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19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伐檀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了解《诗经》和古诗鉴赏的有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掌握诗中重点实词与虚词的意义和用法。</w:t>
            </w:r>
          </w:p>
          <w:p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 培养学生鉴赏古诗的能力。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</w:rPr>
              <w:t>体会作品中人物的情感变化与社会形态特征。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</w:rPr>
              <w:t>体会作品中人物的情感变化与社会形态特征。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解作品所反映的人民生活形态，体会作品中人物的情感变化与社会形态特征。</w:t>
            </w:r>
          </w:p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r>
              <w:rPr>
                <w:rFonts w:hint="eastAsia"/>
              </w:rPr>
              <w:t xml:space="preserve"> 时光匆匆，历史的车轮滚滚向前。面对遥远的过去，我们总有这样一种好奇心：想知道我们的祖先他们是如何生活，如何劳作，战争来临时他们是如何面对，和平安适时又是如何把酒言欢……今天，就让我们通过学习这四首诗，穿越遥远的时空，走近他们的身边，聆听他们的心声。（板书课题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、了解《诗经》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请学生谈谈自己对《诗经》的了解，教师作补充总结。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（投影）并让学生勾画课本“相关链接”。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《诗经》，</w:t>
            </w:r>
            <w:r>
              <w:rPr>
                <w:rFonts w:hint="eastAsia"/>
                <w:lang w:val="en-US" w:eastAsia="zh-CN"/>
              </w:rPr>
              <w:t>305</w:t>
            </w:r>
            <w:r>
              <w:rPr>
                <w:rFonts w:hint="eastAsia"/>
              </w:rPr>
              <w:t>首，又称“诗三百”，反映公元前１１世纪西周初年至公元前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世纪春秋中期近</w:t>
            </w:r>
            <w:r>
              <w:rPr>
                <w:rFonts w:hint="eastAsia"/>
                <w:lang w:val="en-US" w:eastAsia="zh-CN"/>
              </w:rPr>
              <w:t>500</w:t>
            </w:r>
            <w:r>
              <w:rPr>
                <w:rFonts w:hint="eastAsia"/>
              </w:rPr>
              <w:t>年间的古代社会生活。《诗经》是中国现实主义诗歌的源头，因它的内容以反映劳动人们生活的“国风”为主，所以文学史上把这类诗歌称为“风体诗”。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《诗经》分“风”“雅”“颂”三部分。其中十五国风占</w:t>
            </w:r>
            <w:r>
              <w:rPr>
                <w:rFonts w:hint="eastAsia"/>
                <w:lang w:val="en-US" w:eastAsia="zh-CN"/>
              </w:rPr>
              <w:t>160</w:t>
            </w:r>
            <w:r>
              <w:rPr>
                <w:rFonts w:hint="eastAsia"/>
              </w:rPr>
              <w:t>篇，多是各个诸侯国家的民间歌谣。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《诗经》主要有三种表现手法：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赋：铺陈叙事。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比：借物托情。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兴：先言他物以引起所咏之辞。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“风”“雅”“颂”“赋”“比”“兴”，文学史上合称《诗经》“六义”。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、教学《伐檀》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 w:ascii="宋体" w:hAnsi="宋体" w:cs="宋体"/>
              </w:rPr>
              <w:t>课文出处：《伐檀》出自“魏风”。“魏风”即魏国的诗。春秋时期的魏国，其地在今山西芮城东北一带。当时魏国是一个小国，土地贫瘠，加之君王昏庸，劳役很重，征税又多，奴隶们负担过重，难以为生。《淮南子·人间训》引魏文侯语</w:t>
            </w:r>
            <w:r>
              <w:rPr>
                <w:rFonts w:hint="eastAsia"/>
              </w:rPr>
              <w:t>：“民春以力耕，夏以强耘，秋以收敛，冬间无事，又以伐林而积之，负轭而浮之河，是用民不得休息也，民以敝矣。”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2</w:t>
            </w:r>
            <w:r>
              <w:rPr>
                <w:rFonts w:hint="eastAsia" w:ascii="宋体" w:hAnsi="宋体" w:cs="宋体"/>
              </w:rPr>
              <w:t>范读全诗，请学生注意字音及通假字。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投影注意以下字的读音，并且勾画出本诗中的通假字：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河之干涟猗不稼不穑三百廛不狩不猎县貆河之漘三百囷县鹑不素飧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通假字：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寘通“置”县通“悬”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3</w:t>
            </w:r>
            <w:r>
              <w:rPr>
                <w:rFonts w:hint="eastAsia" w:ascii="宋体" w:hAnsi="宋体" w:cs="宋体"/>
              </w:rPr>
              <w:t>学生自读，熟悉课文。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4</w:t>
            </w:r>
            <w:r>
              <w:rPr>
                <w:rFonts w:hint="eastAsia" w:ascii="宋体" w:hAnsi="宋体" w:cs="宋体"/>
              </w:rPr>
              <w:t>齐读，读出节奏。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5</w:t>
            </w:r>
            <w:r>
              <w:rPr>
                <w:rFonts w:hint="eastAsia" w:ascii="宋体" w:hAnsi="宋体" w:cs="宋体"/>
              </w:rPr>
              <w:t>提问：本诗在句式上有什么特点？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明确：句式长短不齐，有四言、五言、六言、七言等多种句式。这样的句式可以更好地抒发作者的思想感情。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板书：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句式丰富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6</w:t>
            </w:r>
            <w:r>
              <w:rPr>
                <w:rFonts w:hint="eastAsia" w:ascii="宋体" w:hAnsi="宋体" w:cs="宋体"/>
              </w:rPr>
              <w:t>这首诗表达了什么样的思想感情？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请同学们根据书上的注解，两人一组将诗的意思译为现代汉语，并用自己的语言加以概括。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明确：《代檀》是一首伐木者之歌。一群伐木者在河边给奴隶主砍伐檀树造车，他们一边费力地砍啊砍，一边联想到奴隶主既不种地也不打猎，却占有大量的财富，过着不劳而获的寄生生活，不由得非常气愤，于是唱出这支歌，对剥削者进行了辛辣的嘲讽，发泄了强烈的不满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请一学生起来朗读，要求读出感情。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7</w:t>
            </w:r>
            <w:r>
              <w:rPr>
                <w:rFonts w:hint="eastAsia" w:ascii="宋体" w:hAnsi="宋体" w:cs="宋体"/>
              </w:rPr>
              <w:t>讲解</w:t>
            </w:r>
            <w:r>
              <w:rPr>
                <w:rFonts w:hint="eastAsia"/>
              </w:rPr>
              <w:t>本诗的艺术特点。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提问：同学们在朗读中发现这首诗除了句式丰富外，还有什么特点？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明确：全诗三章，各节之间句数相同，句式一致，相同位置的句子中绝大多数的词语也相同，只更换了几个关键词语。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（让学生把这些词语找出来）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“伐檀”“伐辐”“伐轮”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“三百廛”“三百亿”“三百囷”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“县貆”“县特”“县鹑”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提问：这样更换有什么作用？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学生讨论。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明确：“伐檀”“伐辐”“伐轮”的更换反映了伐木者劳动的繁重与艰辛。（假如只有第一章，没有二、三章，只有“伐檀”，没有“伐辐”“伐轮”，则不能更好地突出这种繁重与艰辛。从这些词语中我们可以看出，他们伐完檀还要伐辐，伐完辐还要伐轮；他们干完了这个干那个，干完了那个干这个；干啊，干啊，他们总有干不完的活，流不完的汗，吃不完的苦，受不完的罪，就这样含辛茹苦，日夜操劳，日复一日，年复一年，到头来还是衣不蔽体，食不果腹。这样的日子，这样的生活，怎能不叫人度日如年？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“三百廛”“三百亿”“三百囷”的更换，有力地突出了统治者无偿占有劳动成果的数量之大。他们占有了三百廛，还不满足，又占有了三百亿；占有了三百亿，仍不满足，又占有了三百囷。什么叫贪得无厌？这就是。这样，诗歌就淋漓尽致地揭露了统治者的贪婪的本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“县貆”“县特”“县鹑”的更换十分形象地突出了统治者占有劳动者劳动成果的品种之多。他们拼命攫取劳动者的劳动成果，简直无所不包。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这种各节之间在句数上、句式上、字数上以及大部分词语的运用上都基本相同，只是更换几个关键词的手法，就叫作重章叠句、反复咏唱，这种手法是《诗经》结构上最突出的特点之一。这种手法通过在反复中更换关键词语，大大扩展了诗歌的内容，加大了诗歌的容量，从而使诗歌的主题更加鲜明、更加突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板书：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重章叠句、反复咏唱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此外，本诗还用了反问与反语来质问嘲讽剥削者。例如：“不稼不穑，胡取禾三百廛兮？不狩不猎，胡瞻尔庭有县貆兮？彼君子兮，不素餐兮！”请一学生来翻译这个句子。体会一下，如果换作陈述句会不会有这样强烈的效果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板书：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  反问与反语的运用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 xml:space="preserve">   《伐檀》是一首十分杰出的现实主义诗歌，无论在思想性还是艺术性上都成为《诗经》的代表之作。《诗经》中反剥削反压迫的诗篇很多，《伐檀》即是其中措辞尖锐、叙述直截了当的一篇。尽管他们还意识不到造成这种不合理的分配现象的社会根源何在，但他们凭对现实的直接感观，已经清楚地看到：社会上存在着两大阶级，一个是生产者，一个是所有者，生产者不是所有者，所有者不是生产者。这就是《伐檀》一诗的思想高度之所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背诵这首诗，并</w:t>
            </w:r>
            <w:r>
              <w:rPr>
                <w:rFonts w:hint="eastAsia"/>
                <w:lang w:eastAsia="zh-CN"/>
              </w:rPr>
              <w:t>完成提示与练习。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cs="Arial"/>
                <w:bCs/>
                <w:sz w:val="21"/>
                <w:szCs w:val="21"/>
              </w:rPr>
              <w:t>不稼不穑取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cs="Arial"/>
                <w:bCs/>
                <w:sz w:val="21"/>
                <w:szCs w:val="21"/>
              </w:rPr>
              <w:t>三百廛、亿、囷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不狩不猎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cs="Arial"/>
                <w:bCs/>
                <w:sz w:val="21"/>
                <w:szCs w:val="21"/>
              </w:rPr>
              <w:t>县貆、特、鹑</w:t>
            </w:r>
          </w:p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B4524"/>
    <w:multiLevelType w:val="singleLevel"/>
    <w:tmpl w:val="3EDB45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09C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2023-10-08T01:39:29Z</dcterms:created>
  <dc:creator>Administrator</dc:creator>
  <cp:lastModifiedBy>匆匆那年</cp:lastModifiedBy>
  <dcterms:modified xsi:type="dcterms:W3CDTF">2023-10-08T01:39:36Z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5C6B231262144E28BA7F9641C88C9016_12</vt:lpwstr>
  </property>
</Properties>
</file>