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4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pStyle w:val="2"/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Courier New" w:eastAsia="宋体" w:cs="Courier New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　实数指数幂及其运算性质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</w:t>
            </w:r>
            <w:r>
              <w:rPr>
                <w:rFonts w:hint="eastAsia"/>
              </w:rPr>
              <w:t>使学生了解实数指数幂的意义，掌握实数指数幂的运算法则，并能熟练应用实数指数幂运算法则进行化简.</w:t>
            </w:r>
          </w:p>
          <w:p>
            <w:pPr>
              <w:pStyle w:val="3"/>
            </w:pPr>
            <w:r>
              <w:rPr>
                <w:rFonts w:ascii="Times New Roman" w:hAnsi="Times New Roman" w:cs="Times New Roman"/>
              </w:rPr>
              <w:t>2．</w:t>
            </w:r>
            <w:r>
              <w:rPr>
                <w:rFonts w:hint="eastAsia"/>
              </w:rPr>
              <w:t>在学习过程中体会有理数指数幂向无理数指数幂推广的过程，培养学生的思维能力</w:t>
            </w:r>
          </w:p>
          <w:p>
            <w:pPr>
              <w:spacing w:line="288" w:lineRule="auto"/>
            </w:pPr>
            <w:r>
              <w:rPr>
                <w:rFonts w:hint="eastAsia"/>
              </w:rPr>
              <w:t>3.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Cs/>
                <w:szCs w:val="21"/>
              </w:rPr>
              <w:t>通过实数指数幂的学习，让学生感受由简到繁、由特殊到一般的数学化归思想.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288" w:lineRule="auto"/>
              <w:ind w:firstLine="105" w:firstLineChars="50"/>
            </w:pPr>
            <w:r>
              <w:rPr>
                <w:rFonts w:hint="eastAsia"/>
              </w:rPr>
              <w:t>实数指数幂的运算法则及应用.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</w:rPr>
              <w:t>实数指数幂运算法则的应用.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adjustRightInd w:val="0"/>
              <w:snapToGrid w:val="0"/>
              <w:spacing w:before="240" w:line="360" w:lineRule="auto"/>
              <w:ind w:firstLine="480" w:firstLineChars="200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(一)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情境引入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上节课我们学习了有理数指数幂，经历了从整数指数幂推广到有理数指数幂的过程，其中有几个重要的知识同学们是否记得？请同学们回忆：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（1）正整数指数幂概念及其运算性质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（2）n次方根的概念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（3）分数指数幂的概念及分数指数幂与n次根式的互化公式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思考1：如何计算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</m:oMath>
            <w:r>
              <w:rPr>
                <w:rFonts w:hint="eastAsia"/>
                <w:bCs/>
                <w:szCs w:val="21"/>
              </w:rPr>
              <w:t>=？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hint="eastAsia" w:ascii="Cambria Math" w:hAnsi="Cambria Math"/>
                      <w:szCs w:val="21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</m:oMath>
            <w:r>
              <w:rPr>
                <w:bCs/>
                <w:szCs w:val="21"/>
              </w:rPr>
              <w:t>吗</w:t>
            </w:r>
            <w:r>
              <w:rPr>
                <w:rFonts w:hint="eastAsia"/>
                <w:bCs/>
                <w:szCs w:val="21"/>
              </w:rPr>
              <w:t>？我们把指数推广到有理指数幂后，整数指数幂的运算性质是否仍然成立呢？</w:t>
            </w:r>
          </w:p>
          <w:p>
            <w:pPr>
              <w:pStyle w:val="3"/>
              <w:ind w:firstLine="420" w:firstLineChars="200"/>
              <w:rPr>
                <w:rFonts w:ascii="Times New Roman" w:hAnsi="Times New Roman" w:cs="Times New Roman"/>
              </w:rPr>
            </w:pPr>
          </w:p>
          <w:p>
            <w:pPr>
              <w:ind w:firstLine="420" w:firstLineChars="200"/>
              <w:rPr>
                <w:rFonts w:hint="eastAsia"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adjustRightInd w:val="0"/>
              <w:snapToGrid w:val="0"/>
              <w:spacing w:before="240" w:line="360" w:lineRule="auto"/>
              <w:ind w:firstLine="482" w:firstLineChars="200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4"/>
                <w:szCs w:val="24"/>
              </w:rPr>
              <w:t>(二)知识探究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/>
                <w:bCs/>
                <w:szCs w:val="21"/>
              </w:rPr>
              <w:t xml:space="preserve">    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rad>
                <m:rad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3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</m:ra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∙</m:t>
              </m:r>
              <m:rad>
                <m:rad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3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</m:rad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rad>
                <m:rad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3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2×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</m:rad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rad>
                <m:rad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3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9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</m:rad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3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8</m:t>
              </m:r>
            </m:oMath>
            <w:r>
              <w:rPr>
                <w:rFonts w:hint="eastAsia" w:ascii="宋体" w:hAnsi="宋体"/>
              </w:rPr>
              <w:t xml:space="preserve">，        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</w:rPr>
              <w:t xml:space="preserve">    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hint="eastAsia" w:ascii="Cambria Math" w:hAnsi="Cambria Math"/>
                      <w:szCs w:val="21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9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3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8</m:t>
              </m:r>
            </m:oMath>
          </w:p>
          <w:p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推得 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2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hint="eastAsia" w:ascii="Cambria Math" w:hAnsi="Cambria Math"/>
                      <w:szCs w:val="21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</m:oMath>
            <w:r>
              <w:rPr>
                <w:rFonts w:hint="eastAsia" w:ascii="宋体" w:hAnsi="宋体"/>
                <w:bCs/>
                <w:szCs w:val="21"/>
              </w:rPr>
              <w:t xml:space="preserve">  成立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思考2： 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hint="eastAsia" w:ascii="Cambria Math" w:hAnsi="Cambria Math"/>
                      <w:szCs w:val="21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</m:oMath>
            <w:r>
              <w:rPr>
                <w:rFonts w:hint="eastAsia" w:ascii="宋体" w:hAnsi="宋体"/>
                <w:bCs/>
                <w:szCs w:val="21"/>
              </w:rPr>
              <w:t>成立吗？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/>
                <w:bCs/>
                <w:szCs w:val="21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rad>
                <m:rad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3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</m:rad>
              <m:r>
                <m:rPr>
                  <m:sty m:val="p"/>
                </m:rPr>
                <w:rPr>
                  <w:rFonts w:ascii="Cambria Math" w:hAnsi="Cambria Math"/>
                  <w:szCs w:val="21"/>
                </w:rPr>
                <m:t>∙</m:t>
              </m:r>
              <m:rad>
                <m:rad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3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</m:rad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rad>
                <m:rad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3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a×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</m:rad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rad>
                <m:rad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3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9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</m:rad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3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</m:oMath>
            <w:r>
              <w:rPr>
                <w:rFonts w:hint="eastAsia" w:ascii="宋体" w:hAnsi="宋体"/>
              </w:rPr>
              <w:t xml:space="preserve">，         </w:t>
            </w:r>
          </w:p>
          <w:p>
            <w:pPr>
              <w:spacing w:line="360" w:lineRule="auto"/>
              <w:ind w:firstLine="420" w:firstLineChars="200"/>
              <w:rPr>
                <w:rFonts w:hAnsi="Cambria Math"/>
                <w:bCs/>
                <w:i w:val="0"/>
                <w:szCs w:val="21"/>
              </w:rPr>
            </w:pPr>
            <w:r>
              <w:rPr>
                <w:rFonts w:hint="eastAsia" w:ascii="宋体" w:hAnsi="宋体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hint="eastAsia" w:ascii="Cambria Math" w:hAnsi="Cambria Math"/>
                      <w:szCs w:val="21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9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1"/>
                    </w:rPr>
                    <m:t>3</m:t>
                  </m:r>
                  <m:ctrlPr>
                    <w:rPr>
                      <w:rFonts w:ascii="Cambria Math" w:hAnsi="Cambria Math"/>
                      <w:bCs/>
                      <w:szCs w:val="21"/>
                    </w:rPr>
                  </m:ctrlPr>
                </m:sup>
              </m:sSup>
            </m:oMath>
          </w:p>
          <w:p>
            <w:pPr>
              <w:tabs>
                <w:tab w:val="left" w:pos="3735"/>
              </w:tabs>
              <w:adjustRightInd w:val="0"/>
              <w:snapToGrid w:val="0"/>
              <w:ind w:firstLine="420" w:firstLineChars="200"/>
              <w:jc w:val="lef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 xml:space="preserve">推得  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szCs w:val="21"/>
                    </w:rPr>
                    <m:t>a</m:t>
                  </m:r>
                  <m:ctrlPr>
                    <w:rPr>
                      <w:rFonts w:ascii="Cambria Math" w:hAnsi="Cambria Math" w:eastAsia="宋体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eastAsia="宋体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szCs w:val="21"/>
                </w:rPr>
                <m:t>∙</m:t>
              </m:r>
              <m:sSup>
                <m:sSupPr>
                  <m:ctrlPr>
                    <w:rPr>
                      <w:rFonts w:ascii="Cambria Math" w:hAnsi="Cambria Math" w:eastAsia="宋体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szCs w:val="21"/>
                    </w:rPr>
                    <m:t>2</m:t>
                  </m:r>
                  <m:ctrlPr>
                    <w:rPr>
                      <w:rFonts w:ascii="Cambria Math" w:hAnsi="Cambria Math" w:eastAsia="宋体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eastAsia="宋体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 w:eastAsia="宋体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bCs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 w:eastAsia="宋体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bCs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szCs w:val="21"/>
                    </w:rPr>
                    <m:t>a</m:t>
                  </m:r>
                  <m:ctrlPr>
                    <w:rPr>
                      <w:rFonts w:ascii="Cambria Math" w:hAnsi="Cambria Math" w:eastAsia="宋体"/>
                      <w:bCs/>
                      <w:szCs w:val="21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eastAsia="宋体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bCs/>
                          <w:szCs w:val="21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szCs w:val="21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bCs/>
                          <w:szCs w:val="21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Cs w:val="21"/>
                        </w:rPr>
                        <m:t>8</m:t>
                      </m:r>
                      <m:ctrlPr>
                        <w:rPr>
                          <w:rFonts w:ascii="Cambria Math" w:hAnsi="Cambria Math" w:eastAsia="宋体"/>
                          <w:bCs/>
                          <w:szCs w:val="21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bCs/>
                          <w:szCs w:val="21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bCs/>
                      <w:szCs w:val="21"/>
                    </w:rPr>
                  </m:ctrlPr>
                </m:sup>
              </m:sSup>
            </m:oMath>
            <w:r>
              <w:rPr>
                <w:rFonts w:hint="eastAsia" w:ascii="宋体" w:hAnsi="宋体" w:eastAsia="宋体"/>
                <w:bCs/>
                <w:szCs w:val="21"/>
              </w:rPr>
              <w:t xml:space="preserve">  同样成立.</w:t>
            </w:r>
            <w:r>
              <w:rPr>
                <w:rFonts w:ascii="宋体" w:hAnsi="宋体" w:eastAsia="宋体"/>
                <w:bCs/>
                <w:szCs w:val="21"/>
              </w:rPr>
              <w:tab/>
            </w:r>
          </w:p>
          <w:p>
            <w:pPr>
              <w:pStyle w:val="3"/>
              <w:ind w:firstLine="420" w:firstLineChars="200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 xml:space="preserve">说明指数推广到有理数指数幂  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hAnsi="Cambria Math"/>
                      <w:bCs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  <m:ctrlPr>
                    <w:rPr>
                      <w:rFonts w:ascii="Cambria Math" w:hAnsi="Cambria Math"/>
                      <w:bCs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hAnsi="Cambria Math"/>
                      <w:bCs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bCs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Cs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  <m:ctrlPr>
                    <w:rPr>
                      <w:rFonts w:ascii="Cambria Math" w:hAnsi="Cambria Math"/>
                      <w:bCs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  <m:r>
                    <m:rPr>
                      <m:sty m:val="p"/>
                    </m:rPr>
                    <w:rPr>
                      <w:rFonts w:hint="eastAsia" w:ascii="Cambria Math" w:hAnsi="Cambria Math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</m:t>
                  </m:r>
                  <m:ctrlPr>
                    <w:rPr>
                      <w:rFonts w:ascii="Cambria Math" w:hAnsi="Cambria Math"/>
                      <w:bCs/>
                    </w:rPr>
                  </m:ctrlPr>
                </m:sup>
              </m:sSup>
            </m:oMath>
            <w:r>
              <w:rPr>
                <w:rFonts w:hint="eastAsia" w:hAnsi="宋体"/>
                <w:bCs/>
              </w:rPr>
              <w:t xml:space="preserve"> 仍然成立.</w:t>
            </w:r>
          </w:p>
          <w:p>
            <w:pPr>
              <w:adjustRightInd w:val="0"/>
              <w:snapToGrid w:val="0"/>
              <w:ind w:firstLine="422" w:firstLineChars="200"/>
              <w:jc w:val="lef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u w:val="single"/>
              </w:rPr>
              <w:t>结论：</w:t>
            </w:r>
          </w:p>
          <w:p>
            <w:pPr>
              <w:pStyle w:val="8"/>
              <w:ind w:left="720" w:firstLine="0" w:firstLineChars="0"/>
              <w:rPr>
                <w:rFonts w:ascii="宋体" w:hAnsi="宋体"/>
                <w:kern w:val="0"/>
                <w:szCs w:val="21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宋体"/>
                  <w:kern w:val="0"/>
                  <w:szCs w:val="21"/>
                </w:rPr>
                <m:t>(1)</m:t>
              </m:r>
              <m:sSup>
                <m:sSupP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宋体"/>
                      <w:kern w:val="0"/>
                      <w:szCs w:val="21"/>
                    </w:rPr>
                    <m:t xml:space="preserve">    a</m:t>
                  </m: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宋体"/>
                      <w:kern w:val="0"/>
                      <w:szCs w:val="21"/>
                    </w:rPr>
                    <m:t>r</m:t>
                  </m: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cs="宋体"/>
                  <w:kern w:val="0"/>
                  <w:szCs w:val="21"/>
                </w:rPr>
                <m:t>∙</m:t>
              </m:r>
              <m:sSup>
                <m:sSupP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宋体"/>
                      <w:kern w:val="0"/>
                      <w:szCs w:val="21"/>
                    </w:rPr>
                    <m:t>a</m:t>
                  </m: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宋体"/>
                      <w:kern w:val="0"/>
                      <w:szCs w:val="21"/>
                    </w:rPr>
                    <m:t>s</m:t>
                  </m: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cs="宋体"/>
                  <w:kern w:val="0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宋体"/>
                      <w:kern w:val="0"/>
                      <w:szCs w:val="21"/>
                    </w:rPr>
                    <m:t>a</m:t>
                  </m: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宋体"/>
                      <w:kern w:val="0"/>
                      <w:szCs w:val="21"/>
                    </w:rPr>
                    <m:t>r+s</m:t>
                  </m: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cs="宋体"/>
                  <w:kern w:val="0"/>
                  <w:szCs w:val="21"/>
                </w:rPr>
                <m:t>(a</m:t>
              </m:r>
              <m:r>
                <m:rPr/>
                <w:rPr>
                  <w:rFonts w:ascii="Cambria Math" w:hAnsi="Cambria Math" w:cs="宋体"/>
                  <w:kern w:val="0"/>
                  <w:szCs w:val="21"/>
                </w:rPr>
                <m:t>&gt;0</m:t>
              </m:r>
              <m:r>
                <m:rPr>
                  <m:sty m:val="p"/>
                </m:rPr>
                <w:rPr>
                  <w:rFonts w:hint="eastAsia" w:ascii="Cambria Math" w:hAnsi="Cambria Math" w:cs="宋体"/>
                  <w:kern w:val="0"/>
                  <w:szCs w:val="21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 w:cs="宋体"/>
                  <w:kern w:val="0"/>
                  <w:szCs w:val="21"/>
                </w:rPr>
                <m:t>r</m:t>
              </m:r>
              <m:r>
                <m:rPr>
                  <m:sty m:val="p"/>
                </m:rPr>
                <w:rPr>
                  <w:rFonts w:hint="eastAsia" w:ascii="Cambria Math" w:hAnsi="Cambria Math" w:cs="宋体"/>
                  <w:kern w:val="0"/>
                  <w:szCs w:val="21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 w:cs="宋体"/>
                  <w:kern w:val="0"/>
                  <w:szCs w:val="21"/>
                </w:rPr>
                <m:t>s∈Q)</m:t>
              </m:r>
            </m:oMath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  <w:p>
            <w:pPr>
              <w:pStyle w:val="8"/>
              <w:ind w:left="720" w:firstLine="0" w:firstLineChars="0"/>
              <w:rPr>
                <w:rFonts w:ascii="宋体" w:hAnsi="宋体"/>
                <w:kern w:val="0"/>
                <w:szCs w:val="21"/>
              </w:rPr>
            </w:pPr>
            <m:oMath>
              <m:d>
                <m:dP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宋体"/>
                      <w:kern w:val="0"/>
                      <w:szCs w:val="21"/>
                    </w:rPr>
                    <m:t>2</m:t>
                  </m: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cs="宋体"/>
                  <w:kern w:val="0"/>
                  <w:szCs w:val="21"/>
                </w:rPr>
                <m:t xml:space="preserve">    </m:t>
              </m:r>
              <m:sSup>
                <m:sSupP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宋体"/>
                      <w:kern w:val="0"/>
                      <w:szCs w:val="21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宋体"/>
                          <w:kern w:val="0"/>
                          <w:szCs w:val="21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宋体"/>
                          <w:kern w:val="0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 w:cs="宋体"/>
                          <w:kern w:val="0"/>
                          <w:szCs w:val="21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宋体"/>
                          <w:kern w:val="0"/>
                          <w:szCs w:val="21"/>
                        </w:rPr>
                        <m:t>r</m:t>
                      </m:r>
                      <m:ctrlPr>
                        <w:rPr>
                          <w:rFonts w:ascii="Cambria Math" w:hAnsi="Cambria Math" w:cs="宋体"/>
                          <w:kern w:val="0"/>
                          <w:szCs w:val="21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宋体"/>
                      <w:kern w:val="0"/>
                      <w:szCs w:val="21"/>
                    </w:rPr>
                    <m:t>)</m:t>
                  </m: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宋体"/>
                      <w:kern w:val="0"/>
                      <w:szCs w:val="21"/>
                    </w:rPr>
                    <m:t>s</m:t>
                  </m: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cs="宋体"/>
                  <w:kern w:val="0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宋体"/>
                      <w:kern w:val="0"/>
                      <w:szCs w:val="21"/>
                    </w:rPr>
                    <m:t>a</m:t>
                  </m: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宋体"/>
                      <w:kern w:val="0"/>
                      <w:szCs w:val="21"/>
                    </w:rPr>
                    <m:t>r∙s</m:t>
                  </m:r>
                  <m:ctrlPr>
                    <w:rPr>
                      <w:rFonts w:ascii="Cambria Math" w:hAnsi="Cambria Math" w:cs="宋体"/>
                      <w:kern w:val="0"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cs="宋体"/>
                  <w:kern w:val="0"/>
                  <w:szCs w:val="21"/>
                </w:rPr>
                <m:t>(a</m:t>
              </m:r>
              <m:r>
                <m:rPr/>
                <w:rPr>
                  <w:rFonts w:ascii="Cambria Math" w:hAnsi="Cambria Math" w:cs="宋体"/>
                  <w:kern w:val="0"/>
                  <w:szCs w:val="21"/>
                </w:rPr>
                <m:t>&gt;0</m:t>
              </m:r>
              <m:r>
                <m:rPr>
                  <m:sty m:val="p"/>
                </m:rPr>
                <w:rPr>
                  <w:rFonts w:hint="eastAsia" w:ascii="Cambria Math" w:hAnsi="Cambria Math" w:cs="宋体"/>
                  <w:kern w:val="0"/>
                  <w:szCs w:val="21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 w:cs="宋体"/>
                  <w:kern w:val="0"/>
                  <w:szCs w:val="21"/>
                </w:rPr>
                <m:t>r</m:t>
              </m:r>
              <m:r>
                <m:rPr>
                  <m:sty m:val="p"/>
                </m:rPr>
                <w:rPr>
                  <w:rFonts w:hint="eastAsia" w:ascii="Cambria Math" w:hAnsi="Cambria Math" w:cs="宋体"/>
                  <w:kern w:val="0"/>
                  <w:szCs w:val="21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 w:cs="宋体"/>
                  <w:kern w:val="0"/>
                  <w:szCs w:val="21"/>
                </w:rPr>
                <m:t>s∈Q)</m:t>
              </m:r>
            </m:oMath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 xml:space="preserve">       </w:t>
            </w:r>
            <m:oMath>
              <m:d>
                <m:dPr>
                  <m:ctrlPr>
                    <w:rPr>
                      <w:rFonts w:ascii="Cambria Math" w:hAnsi="Cambria Math" w:eastAsia="宋体" w:cs="宋体"/>
                      <w:kern w:val="0"/>
                      <w:szCs w:val="21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宋体"/>
                      <w:kern w:val="0"/>
                      <w:szCs w:val="21"/>
                    </w:rPr>
                    <m:t>3</m:t>
                  </m:r>
                  <m:ctrlPr>
                    <w:rPr>
                      <w:rFonts w:ascii="Cambria Math" w:hAnsi="Cambria Math" w:eastAsia="宋体" w:cs="宋体"/>
                      <w:kern w:val="0"/>
                      <w:szCs w:val="21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 w:cs="宋体"/>
                  <w:kern w:val="0"/>
                  <w:szCs w:val="21"/>
                </w:rPr>
                <m:t xml:space="preserve">    </m:t>
              </m:r>
              <m:sSup>
                <m:sSupPr>
                  <m:ctrlPr>
                    <w:rPr>
                      <w:rFonts w:ascii="Cambria Math" w:hAnsi="Cambria Math" w:eastAsia="宋体" w:cs="宋体"/>
                      <w:kern w:val="0"/>
                      <w:szCs w:val="2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="宋体" w:cs="宋体"/>
                          <w:kern w:val="0"/>
                          <w:szCs w:val="21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 w:cs="宋体"/>
                          <w:kern w:val="0"/>
                          <w:szCs w:val="21"/>
                        </w:rPr>
                        <m:t>a∙b</m:t>
                      </m:r>
                      <m:ctrlPr>
                        <w:rPr>
                          <w:rFonts w:ascii="Cambria Math" w:hAnsi="Cambria Math" w:eastAsia="宋体" w:cs="宋体"/>
                          <w:kern w:val="0"/>
                          <w:szCs w:val="21"/>
                        </w:rPr>
                      </m:ctrlPr>
                    </m:e>
                  </m:d>
                  <m:ctrlPr>
                    <w:rPr>
                      <w:rFonts w:ascii="Cambria Math" w:hAnsi="Cambria Math" w:eastAsia="宋体" w:cs="宋体"/>
                      <w:kern w:val="0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 w:cs="宋体"/>
                      <w:kern w:val="0"/>
                      <w:szCs w:val="21"/>
                    </w:rPr>
                    <m:t>r</m:t>
                  </m:r>
                  <m:ctrlPr>
                    <w:rPr>
                      <w:rFonts w:ascii="Cambria Math" w:hAnsi="Cambria Math" w:eastAsia="宋体" w:cs="宋体"/>
                      <w:kern w:val="0"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 w:cs="宋体"/>
                  <w:kern w:val="0"/>
                  <w:szCs w:val="21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 w:cs="宋体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宋体"/>
                      <w:kern w:val="0"/>
                      <w:szCs w:val="21"/>
                    </w:rPr>
                    <m:t>a</m:t>
                  </m:r>
                  <m:ctrlPr>
                    <w:rPr>
                      <w:rFonts w:ascii="Cambria Math" w:hAnsi="Cambria Math" w:eastAsia="宋体" w:cs="宋体"/>
                      <w:kern w:val="0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 w:cs="宋体"/>
                      <w:kern w:val="0"/>
                      <w:szCs w:val="21"/>
                    </w:rPr>
                    <m:t>r</m:t>
                  </m:r>
                  <m:ctrlPr>
                    <w:rPr>
                      <w:rFonts w:ascii="Cambria Math" w:hAnsi="Cambria Math" w:eastAsia="宋体" w:cs="宋体"/>
                      <w:kern w:val="0"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 w:cs="宋体"/>
                  <w:kern w:val="0"/>
                  <w:szCs w:val="21"/>
                </w:rPr>
                <m:t>∙</m:t>
              </m:r>
              <m:sSup>
                <m:sSupPr>
                  <m:ctrlPr>
                    <w:rPr>
                      <w:rFonts w:ascii="Cambria Math" w:hAnsi="Cambria Math" w:eastAsia="宋体" w:cs="宋体"/>
                      <w:kern w:val="0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 w:cs="宋体"/>
                      <w:kern w:val="0"/>
                      <w:szCs w:val="21"/>
                    </w:rPr>
                    <m:t>b</m:t>
                  </m:r>
                  <m:ctrlPr>
                    <w:rPr>
                      <w:rFonts w:ascii="Cambria Math" w:hAnsi="Cambria Math" w:eastAsia="宋体" w:cs="宋体"/>
                      <w:kern w:val="0"/>
                      <w:szCs w:val="21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 w:cs="宋体"/>
                      <w:kern w:val="0"/>
                      <w:szCs w:val="21"/>
                    </w:rPr>
                    <m:t>r</m:t>
                  </m:r>
                  <m:ctrlPr>
                    <w:rPr>
                      <w:rFonts w:ascii="Cambria Math" w:hAnsi="Cambria Math" w:eastAsia="宋体" w:cs="宋体"/>
                      <w:kern w:val="0"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 w:cs="宋体"/>
                  <w:kern w:val="0"/>
                  <w:szCs w:val="21"/>
                </w:rPr>
                <m:t>(a</m:t>
              </m:r>
              <m:r>
                <m:rPr/>
                <w:rPr>
                  <w:rFonts w:ascii="Cambria Math" w:hAnsi="Cambria Math" w:eastAsia="宋体" w:cs="宋体"/>
                  <w:kern w:val="0"/>
                  <w:szCs w:val="21"/>
                </w:rPr>
                <m:t>&gt;0</m:t>
              </m:r>
              <m:r>
                <m:rPr>
                  <m:sty m:val="p"/>
                </m:rPr>
                <w:rPr>
                  <w:rFonts w:hint="eastAsia" w:ascii="Cambria Math" w:hAnsi="Cambria Math" w:eastAsia="宋体" w:cs="宋体"/>
                  <w:kern w:val="0"/>
                  <w:szCs w:val="21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 w:eastAsia="宋体" w:cs="宋体"/>
                  <w:kern w:val="0"/>
                  <w:szCs w:val="21"/>
                </w:rPr>
                <m:t>r∈Q)</m:t>
              </m:r>
            </m:oMath>
            <w:r>
              <w:rPr>
                <w:rFonts w:hint="eastAsia" w:ascii="宋体" w:hAnsi="宋体" w:eastAsia="宋体"/>
                <w:kern w:val="0"/>
                <w:szCs w:val="21"/>
              </w:rPr>
              <w:t xml:space="preserve">. </w:t>
            </w:r>
          </w:p>
          <w:p>
            <w:pPr>
              <w:pStyle w:val="3"/>
              <w:ind w:firstLine="420" w:firstLineChars="200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运算法则成立的条件是，出现的每个有理数指数幂都有意义。还可以将有理数指数幂推广到实数指数幂，当r、s为实数时，上述运算法则也成立。</w:t>
            </w:r>
          </w:p>
          <w:p>
            <w:pPr>
              <w:adjustRightInd w:val="0"/>
              <w:snapToGrid w:val="0"/>
              <w:spacing w:before="240" w:line="360" w:lineRule="auto"/>
              <w:ind w:firstLine="482" w:firstLineChars="200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(三)例题讲解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例1</w:t>
            </w:r>
            <w:r>
              <w:rPr>
                <w:rFonts w:hint="eastAsia" w:ascii="宋体" w:hAnsi="宋体" w:eastAsia="宋体"/>
                <w:color w:val="000000"/>
              </w:rPr>
              <w:t>：求下列各式的值.</w:t>
            </w:r>
          </w:p>
          <w:p>
            <w:pPr>
              <w:rPr>
                <w:rFonts w:ascii="宋体" w:hAnsi="宋体" w:eastAsia="宋体"/>
                <w:color w:val="000000"/>
              </w:rPr>
            </w:pPr>
            <m:oMathPara>
              <m:oMath>
                <m:r>
                  <m:rPr/>
                  <w:rPr>
                    <w:rFonts w:ascii="Cambria Math" w:hAnsi="Cambria Math" w:eastAsia="宋体"/>
                    <w:color w:val="000000"/>
                  </w:rPr>
                  <m:t xml:space="preserve">      </m:t>
                </m:r>
                <m:d>
                  <m:dP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color w:val="000000"/>
                      </w:rPr>
                      <m:t>1</m:t>
                    </m: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  <w:color w:val="000000"/>
                  </w:rPr>
                  <m:t xml:space="preserve">  </m:t>
                </m:r>
                <m:sSup>
                  <m:sSupP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color w:val="000000"/>
                      </w:rPr>
                      <m:t>8</m:t>
                    </m: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e>
                  <m:sup>
                    <m:f>
                      <m:fPr>
                        <m:ctrlPr>
                          <w:rPr>
                            <w:rFonts w:ascii="Cambria Math" w:hAnsi="Cambria Math" w:eastAsia="宋体"/>
                            <w:color w:val="00000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  <w:color w:val="000000"/>
                          </w:rPr>
                          <m:t>2</m:t>
                        </m:r>
                        <m:ctrlPr>
                          <w:rPr>
                            <w:rFonts w:ascii="Cambria Math" w:hAnsi="Cambria Math" w:eastAsia="宋体"/>
                            <w:color w:val="000000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  <w:color w:val="000000"/>
                          </w:rPr>
                          <m:t>3</m:t>
                        </m:r>
                        <m:ctrlPr>
                          <w:rPr>
                            <w:rFonts w:ascii="Cambria Math" w:hAnsi="Cambria Math" w:eastAsia="宋体"/>
                            <w:color w:val="000000"/>
                          </w:rPr>
                        </m:ctrlPr>
                      </m:den>
                    </m:f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ascii="Cambria Math" w:hAnsi="Cambria Math" w:eastAsia="宋体"/>
                    <w:color w:val="000000"/>
                  </w:rPr>
                  <m:t xml:space="preserve">  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/>
                    <w:color w:val="000000"/>
                  </w:rPr>
                  <m:t>；</m:t>
                </m:r>
                <m:r>
                  <m:rPr>
                    <m:sty m:val="p"/>
                  </m:rPr>
                  <w:rPr>
                    <w:rFonts w:ascii="Cambria Math" w:hAnsi="Cambria Math" w:eastAsia="宋体"/>
                    <w:color w:val="000000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color w:val="000000"/>
                      </w:rPr>
                      <m:t>2</m:t>
                    </m: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  <w:color w:val="00000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color w:val="000000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eastAsia="宋体"/>
                            <w:color w:val="00000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  <w:color w:val="000000"/>
                          </w:rPr>
                          <m:t>81</m:t>
                        </m:r>
                        <m:ctrlPr>
                          <w:rPr>
                            <w:rFonts w:ascii="Cambria Math" w:hAnsi="Cambria Math" w:eastAsia="宋体"/>
                            <w:color w:val="000000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  <w:color w:val="000000"/>
                          </w:rPr>
                          <m:t>16</m:t>
                        </m:r>
                        <m:ctrlPr>
                          <w:rPr>
                            <w:rFonts w:ascii="Cambria Math" w:hAnsi="Cambria Math" w:eastAsia="宋体"/>
                            <w:color w:val="000000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color w:val="000000"/>
                      </w:rPr>
                      <m:t>)</m:t>
                    </m: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e>
                  <m:sup>
                    <m:f>
                      <m:fPr>
                        <m:ctrlPr>
                          <w:rPr>
                            <w:rFonts w:ascii="Cambria Math" w:hAnsi="Cambria Math" w:eastAsia="宋体"/>
                            <w:color w:val="00000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  <w:color w:val="000000"/>
                          </w:rPr>
                          <m:t>3</m:t>
                        </m:r>
                        <m:ctrlPr>
                          <w:rPr>
                            <w:rFonts w:ascii="Cambria Math" w:hAnsi="Cambria Math" w:eastAsia="宋体"/>
                            <w:color w:val="000000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  <w:color w:val="000000"/>
                          </w:rPr>
                          <m:t>4</m:t>
                        </m:r>
                        <m:ctrlPr>
                          <w:rPr>
                            <w:rFonts w:ascii="Cambria Math" w:hAnsi="Cambria Math" w:eastAsia="宋体"/>
                            <w:color w:val="000000"/>
                          </w:rPr>
                        </m:ctrlPr>
                      </m:den>
                    </m:f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ascii="Cambria Math" w:hAnsi="Cambria Math" w:eastAsia="宋体"/>
                    <w:color w:val="000000"/>
                  </w:rPr>
                  <m:t xml:space="preserve">  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/>
                    <w:color w:val="000000"/>
                  </w:rPr>
                  <m:t>；</m:t>
                </m:r>
                <m:r>
                  <m:rPr>
                    <m:sty m:val="p"/>
                  </m:rPr>
                  <w:rPr>
                    <w:rFonts w:ascii="Cambria Math" w:hAnsi="Cambria Math" w:eastAsia="宋体"/>
                    <w:color w:val="000000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color w:val="000000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  <w:color w:val="000000"/>
                  </w:rPr>
                  <m:t xml:space="preserve">  </m:t>
                </m:r>
                <m:sSup>
                  <m:sSupP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color w:val="000000"/>
                      </w:rPr>
                      <m:t>16</m:t>
                    </m: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color w:val="000000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hAnsi="Cambria Math" w:eastAsia="宋体"/>
                            <w:color w:val="00000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  <w:color w:val="000000"/>
                          </w:rPr>
                          <m:t>3</m:t>
                        </m:r>
                        <m:ctrlPr>
                          <w:rPr>
                            <w:rFonts w:ascii="Cambria Math" w:hAnsi="Cambria Math" w:eastAsia="宋体"/>
                            <w:color w:val="000000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eastAsia="宋体"/>
                            <w:color w:val="000000"/>
                          </w:rPr>
                          <m:t>4</m:t>
                        </m:r>
                        <m:ctrlPr>
                          <w:rPr>
                            <w:rFonts w:ascii="Cambria Math" w:hAnsi="Cambria Math" w:eastAsia="宋体"/>
                            <w:color w:val="000000"/>
                          </w:rPr>
                        </m:ctrlPr>
                      </m:den>
                    </m:f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sup>
                </m:sSup>
                <m:r>
                  <m:rPr>
                    <m:sty m:val="p"/>
                  </m:rPr>
                  <w:rPr>
                    <w:rFonts w:ascii="Cambria Math" w:hAnsi="Cambria Math" w:eastAsia="宋体"/>
                    <w:color w:val="000000"/>
                  </w:rPr>
                  <m:t xml:space="preserve">  </m:t>
                </m:r>
                <m:r>
                  <m:rPr>
                    <m:sty m:val="p"/>
                  </m:rPr>
                  <w:rPr>
                    <w:rFonts w:hint="eastAsia" w:ascii="Cambria Math" w:hAnsi="Cambria Math" w:eastAsia="宋体"/>
                    <w:color w:val="000000"/>
                  </w:rPr>
                  <m:t>；</m:t>
                </m:r>
                <m:r>
                  <m:rPr>
                    <m:sty m:val="p"/>
                  </m:rPr>
                  <w:rPr>
                    <w:rFonts w:ascii="Cambria Math" w:hAnsi="Cambria Math" w:eastAsia="宋体"/>
                    <w:color w:val="000000"/>
                  </w:rPr>
                  <m:t xml:space="preserve">  </m:t>
                </m:r>
                <m:d>
                  <m:dP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color w:val="000000"/>
                      </w:rPr>
                      <m:t>4</m:t>
                    </m: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eastAsia="宋体"/>
                    <w:color w:val="000000"/>
                  </w:rPr>
                  <m:t xml:space="preserve">  3∙</m:t>
                </m:r>
                <m:rad>
                  <m:radPr>
                    <m:degHide m:val="1"/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radPr>
                  <m:deg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color w:val="000000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e>
                </m:rad>
                <m:r>
                  <m:rPr>
                    <m:sty m:val="p"/>
                  </m:rPr>
                  <w:rPr>
                    <w:rFonts w:ascii="Cambria Math" w:hAnsi="Cambria Math" w:eastAsia="宋体"/>
                    <w:color w:val="000000"/>
                  </w:rPr>
                  <m:t>∙</m:t>
                </m:r>
                <m:rad>
                  <m:radP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color w:val="000000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color w:val="000000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e>
                </m:rad>
                <m:r>
                  <m:rPr>
                    <m:sty m:val="p"/>
                  </m:rPr>
                  <w:rPr>
                    <w:rFonts w:ascii="Cambria Math" w:hAnsi="Cambria Math" w:eastAsia="宋体"/>
                    <w:color w:val="000000"/>
                  </w:rPr>
                  <m:t>∙</m:t>
                </m:r>
                <m:rad>
                  <m:radP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color w:val="000000"/>
                      </w:rPr>
                      <m:t>6</m:t>
                    </m: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 w:eastAsia="宋体"/>
                        <w:color w:val="000000"/>
                      </w:rPr>
                      <m:t>3</m:t>
                    </m:r>
                    <m:ctrlPr>
                      <w:rPr>
                        <w:rFonts w:ascii="Cambria Math" w:hAnsi="Cambria Math" w:eastAsia="宋体"/>
                        <w:color w:val="000000"/>
                      </w:rPr>
                    </m:ctrlPr>
                  </m:e>
                </m:rad>
                <m:r>
                  <m:rPr>
                    <m:sty m:val="p"/>
                  </m:rPr>
                  <w:rPr>
                    <w:rFonts w:ascii="Cambria Math" w:hAnsi="Cambria Math" w:eastAsia="宋体"/>
                    <w:color w:val="000000"/>
                  </w:rPr>
                  <m:t xml:space="preserve">  .</m:t>
                </m:r>
              </m:oMath>
            </m:oMathPara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思路点拨：（1）（2）（3）先将底数改写成幂的形式，再应用实数指数幂的运算性质进行计算；（4）先将根式转化为分数指数幂，再计算会更简便快捷。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解：</w:t>
            </w:r>
            <m:oMath>
              <m:d>
                <m:d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8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3×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=4  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；</m:t>
              </m:r>
            </m:oMath>
          </w:p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81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16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4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[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(</m:t>
                      </m:r>
                      <m:f>
                        <m:fPr>
                          <m:ctrlPr>
                            <w:rPr>
                              <w:rFonts w:ascii="Cambria Math" w:hAnsi="Cambria Math" w:eastAsia="宋体"/>
                              <w:color w:val="00000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  <w:color w:val="000000"/>
                            </w:rPr>
                            <m:t>3</m:t>
                          </m:r>
                          <m:ctrlPr>
                            <w:rPr>
                              <w:rFonts w:ascii="Cambria Math" w:hAnsi="Cambria Math" w:eastAsia="宋体"/>
                              <w:color w:val="000000"/>
                            </w:rPr>
                          </m:ctrlP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  <w:color w:val="000000"/>
                            </w:rPr>
                            <m:t>2</m:t>
                          </m:r>
                          <m:ctrlPr>
                            <w:rPr>
                              <w:rFonts w:ascii="Cambria Math" w:hAnsi="Cambria Math" w:eastAsia="宋体"/>
                              <w:color w:val="000000"/>
                            </w:rPr>
                          </m:ctrlP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)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4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]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4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4×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4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27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8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；</m:t>
              </m:r>
            </m:oMath>
          </w:p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16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−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4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4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−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4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color w:val="000000"/>
                        </w:rPr>
                        <m:t>4×(−</m:t>
                      </m:r>
                      <m:f>
                        <m:fPr>
                          <m:ctrlPr>
                            <w:rPr>
                              <w:rFonts w:ascii="Cambria Math" w:hAnsi="Cambria Math" w:eastAsia="宋体"/>
                              <w:i/>
                              <w:color w:val="000000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eastAsia="宋体"/>
                              <w:color w:val="000000"/>
                            </w:rPr>
                            <m:t>3</m:t>
                          </m:r>
                          <m:ctrlPr>
                            <w:rPr>
                              <w:rFonts w:ascii="Cambria Math" w:hAnsi="Cambria Math" w:eastAsia="宋体"/>
                              <w:i/>
                              <w:color w:val="000000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eastAsia="宋体"/>
                              <w:color w:val="000000"/>
                            </w:rPr>
                            <m:t>4</m:t>
                          </m:r>
                          <m:ctrlPr>
                            <w:rPr>
                              <w:rFonts w:ascii="Cambria Math" w:hAnsi="Cambria Math" w:eastAsia="宋体"/>
                              <w:i/>
                              <w:color w:val="000000"/>
                            </w:rPr>
                          </m:ctrlPr>
                        </m:den>
                      </m:f>
                      <m:r>
                        <m:rPr/>
                        <w:rPr>
                          <w:rFonts w:ascii="Cambria Math" w:hAnsi="Cambria Math" w:eastAsia="宋体"/>
                          <w:color w:val="000000"/>
                        </w:rPr>
                        <m:t>)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=2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−3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=</m:t>
              </m:r>
              <m:f>
                <m:f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8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；</m:t>
              </m:r>
            </m:oMath>
          </w:p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4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3∙</m:t>
              </m:r>
              <m:rad>
                <m:radPr>
                  <m:degHide m:val="1"/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radPr>
                <m:deg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ra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∙</m:t>
              </m:r>
              <m:rad>
                <m:rad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ra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∙</m:t>
              </m:r>
              <m:rad>
                <m:rad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6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rad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∙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∙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∙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6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6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9  .</m:t>
              </m:r>
            </m:oMath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例2</w:t>
            </w:r>
            <w:r>
              <w:rPr>
                <w:rFonts w:hint="eastAsia" w:ascii="宋体" w:hAnsi="宋体" w:eastAsia="宋体"/>
                <w:color w:val="000000"/>
              </w:rPr>
              <w:t>：用分数指数幂表示下列各式：</w:t>
            </w:r>
            <m:oMath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（a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&gt;</m:t>
              </m:r>
              <m:r>
                <m:rPr/>
                <w:rPr>
                  <w:rFonts w:ascii="Cambria Math" w:hAnsi="Cambria Math" w:eastAsia="宋体"/>
                  <w:color w:val="000000"/>
                </w:rPr>
                <m:t>0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，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b</m:t>
              </m:r>
              <m:r>
                <m:rPr/>
                <w:rPr>
                  <w:rFonts w:ascii="Cambria Math" w:hAnsi="Cambria Math" w:eastAsia="宋体"/>
                  <w:color w:val="000000"/>
                </w:rPr>
                <m:t>&gt;0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）</m:t>
              </m:r>
            </m:oMath>
          </w:p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    </w:t>
            </w:r>
            <m:oMath>
              <m:d>
                <m:dPr>
                  <m:begChr m:val="（"/>
                  <m:endChr m:val="）"/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</m:t>
              </m:r>
              <m:rad>
                <m:rad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6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a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up>
                  </m:sSup>
                  <m:sSup>
                    <m:sSup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b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4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ra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  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；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          </m:t>
              </m:r>
              <m:d>
                <m:d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fPr>
                <m:num>
                  <m:rad>
                    <m:rad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 w:eastAsia="宋体"/>
                              <w:color w:val="00000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  <w:color w:val="000000"/>
                            </w:rPr>
                            <m:t>a</m:t>
                          </m:r>
                          <m:ctrlPr>
                            <w:rPr>
                              <w:rFonts w:ascii="Cambria Math" w:hAnsi="Cambria Math" w:eastAsia="宋体"/>
                              <w:color w:val="000000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  <w:color w:val="000000"/>
                            </w:rPr>
                            <m:t>2</m:t>
                          </m:r>
                          <m:ctrlPr>
                            <w:rPr>
                              <w:rFonts w:ascii="Cambria Math" w:hAnsi="Cambria Math" w:eastAsia="宋体"/>
                              <w:color w:val="000000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e>
                  </m:rad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a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n>
              </m:f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 </m:t>
              </m:r>
            </m:oMath>
          </w:p>
          <w:p>
            <w:pPr>
              <w:pStyle w:val="3"/>
              <w:ind w:firstLine="420" w:firstLineChars="200"/>
              <w:rPr>
                <w:rFonts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思路点拨：解决本题的关键是理解分数指数幂的意义，先将根式化为分数指数幂的形式，再运用分数指数幂的运算性质进行化简；对化简求值的结果，一般保留为分数指数幂的形式。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解：</w:t>
            </w:r>
            <m:oMath>
              <m:d>
                <m:dPr>
                  <m:begChr m:val="（"/>
                  <m:endChr m:val="）"/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1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</m:t>
              </m:r>
              <m:rad>
                <m:rad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6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a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up>
                  </m:sSup>
                  <m:sSup>
                    <m:sSup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b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4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rad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a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up>
                  </m:sSup>
                  <m:sSup>
                    <m:sSup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b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4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6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a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3×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6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b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4×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6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a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b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  </m:t>
              </m:r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；</m:t>
              </m:r>
            </m:oMath>
          </w:p>
          <w:p>
            <w:pPr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</m:t>
              </m:r>
              <m:d>
                <m:d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</m:t>
              </m:r>
              <m:f>
                <m:f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fPr>
                <m:num>
                  <m:rad>
                    <m:rad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 w:eastAsia="宋体"/>
                              <w:color w:val="00000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  <w:color w:val="000000"/>
                            </w:rPr>
                            <m:t>a</m:t>
                          </m:r>
                          <m:ctrlPr>
                            <w:rPr>
                              <w:rFonts w:ascii="Cambria Math" w:hAnsi="Cambria Math" w:eastAsia="宋体"/>
                              <w:color w:val="000000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eastAsia="宋体"/>
                              <w:color w:val="000000"/>
                            </w:rPr>
                            <m:t>2</m:t>
                          </m:r>
                          <m:ctrlPr>
                            <w:rPr>
                              <w:rFonts w:ascii="Cambria Math" w:hAnsi="Cambria Math" w:eastAsia="宋体"/>
                              <w:color w:val="000000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e>
                  </m:rad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a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n>
              </m:f>
              <m:r>
                <m:rPr>
                  <m:sty m:val="p"/>
                </m:rPr>
                <w:rPr>
                  <w:rFonts w:hint="eastAsia"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a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a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−1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a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+(−1)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a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−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eastAsia="宋体"/>
                          <w:color w:val="000000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  .</m:t>
              </m:r>
            </m:oMath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例3</w:t>
            </w:r>
            <w:r>
              <w:rPr>
                <w:rFonts w:hint="eastAsia" w:ascii="宋体" w:hAnsi="宋体" w:eastAsia="宋体"/>
                <w:color w:val="000000"/>
              </w:rPr>
              <w:t>：计算：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radPr>
                <m:deg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ra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∙</m:t>
              </m:r>
              <m:rad>
                <m:rad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4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32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ra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>∙</m:t>
              </m:r>
              <m:rad>
                <m:radP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4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</w:rPr>
                    <m:t>2</m:t>
                  </m:r>
                  <m:ctrlPr>
                    <w:rPr>
                      <w:rFonts w:ascii="Cambria Math" w:hAnsi="Cambria Math" w:eastAsia="宋体"/>
                      <w:color w:val="000000"/>
                    </w:rPr>
                  </m:ctrlPr>
                </m:e>
              </m:rad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</w:rPr>
                <m:t xml:space="preserve">    .</m:t>
              </m:r>
            </m:oMath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思路点拨：将根式运算转化为幂的运算</w:t>
            </w:r>
          </w:p>
          <w:p>
            <w:pPr>
              <w:pStyle w:val="3"/>
              <w:ind w:firstLine="420" w:firstLineChars="200"/>
              <w:rPr>
                <w:rFonts w:hAnsi="宋体"/>
              </w:rPr>
            </w:pPr>
            <w:r>
              <w:rPr>
                <w:rFonts w:hint="eastAsia" w:ascii="黑体" w:hAnsi="黑体" w:eastAsia="黑体"/>
                <w:color w:val="000000"/>
              </w:rPr>
              <w:t>解：</w:t>
            </w:r>
            <w:r>
              <w:rPr>
                <w:rFonts w:hint="eastAsia" w:hAnsi="宋体"/>
                <w:color w:val="000000"/>
              </w:rPr>
              <w:t>原式=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2∙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eastAsia" w:ascii="Cambria Math" w:hAnsi="Cambria Math"/>
                      <w:color w:val="000000"/>
                    </w:rPr>
                    <m:t>（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5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sup>
                  </m:sSup>
                  <m:r>
                    <m:rPr>
                      <m:sty m:val="p"/>
                    </m:rPr>
                    <w:rPr>
                      <w:rFonts w:hint="eastAsia" w:ascii="Cambria Math" w:hAnsi="Cambria Math"/>
                      <w:color w:val="000000"/>
                    </w:rPr>
                    <m:t>）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/>
                  <w:color w:val="00000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2∙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5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  <m:r>
                    <m:rPr>
                      <m:sty m:val="p"/>
                    </m:rPr>
                    <w:rPr>
                      <w:rFonts w:hint="eastAsia" w:ascii="Cambria Math" w:hAnsi="Cambria Math"/>
                      <w:color w:val="000000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hint="eastAsia" w:ascii="Cambria Math" w:hAnsi="Cambria Math"/>
                      <w:color w:val="000000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5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en>
                  </m:f>
                  <m:r>
                    <m:rPr>
                      <m:sty m:val="p"/>
                    </m:rPr>
                    <w:rPr>
                      <w:rFonts w:hint="eastAsia" w:ascii="Cambria Math" w:hAnsi="Cambria Math"/>
                      <w:color w:val="000000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4</m:t>
                      </m:r>
                      <m:ctrlPr>
                        <w:rPr>
                          <w:rFonts w:ascii="Cambria Math" w:hAnsi="Cambria Math"/>
                          <w:color w:val="000000"/>
                        </w:rPr>
                      </m:ctrlPr>
                    </m:den>
                  </m:f>
                  <m:ctrlPr>
                    <w:rPr>
                      <w:rFonts w:ascii="Cambria Math" w:hAnsi="Cambria Math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/>
                  <w:color w:val="000000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color w:val="00000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2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  <m:ctrlPr>
                    <w:rPr>
                      <w:rFonts w:ascii="Cambria Math" w:hAnsi="Cambria Math"/>
                      <w:color w:val="000000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/>
                  <w:color w:val="00000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8  .</m:t>
              </m:r>
            </m:oMath>
          </w:p>
          <w:p>
            <w:pPr>
              <w:adjustRightInd w:val="0"/>
              <w:snapToGrid w:val="0"/>
              <w:spacing w:before="240" w:line="360" w:lineRule="auto"/>
              <w:ind w:firstLine="482" w:firstLineChars="2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 xml:space="preserve">(四)强化练习 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教材练习</w:t>
            </w:r>
          </w:p>
          <w:p>
            <w:pPr>
              <w:pStyle w:val="3"/>
              <w:ind w:firstLine="420" w:firstLineChars="200"/>
              <w:rPr>
                <w:rFonts w:hAnsi="宋体"/>
                <w:color w:val="000000"/>
              </w:rPr>
            </w:pPr>
            <w:r>
              <w:rPr>
                <w:rFonts w:hAnsi="宋体"/>
                <w:color w:val="000000"/>
              </w:rPr>
              <w:t>P</w:t>
            </w:r>
            <w:r>
              <w:rPr>
                <w:rFonts w:hint="eastAsia" w:hAnsi="宋体"/>
                <w:color w:val="000000"/>
              </w:rPr>
              <w:t>98</w:t>
            </w:r>
            <w:r>
              <w:rPr>
                <w:rFonts w:hAnsi="宋体"/>
                <w:color w:val="000000"/>
              </w:rPr>
              <w:t xml:space="preserve">  1</w:t>
            </w:r>
            <w:r>
              <w:rPr>
                <w:rFonts w:hint="eastAsia" w:hAnsi="宋体"/>
                <w:color w:val="000000"/>
              </w:rPr>
              <w:t>, 2</w:t>
            </w:r>
          </w:p>
          <w:p>
            <w:pPr>
              <w:spacing w:line="360" w:lineRule="auto"/>
              <w:ind w:firstLine="420" w:firstLineChars="200"/>
              <w:rPr>
                <w:rFonts w:hAnsi="Cambria Math"/>
                <w:bCs/>
                <w:i w:val="0"/>
                <w:szCs w:val="21"/>
              </w:rPr>
            </w:pPr>
          </w:p>
          <w:p>
            <w:pPr>
              <w:spacing w:line="288" w:lineRule="auto"/>
              <w:ind w:firstLine="42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（1）本次课你学了哪些内容？</w:t>
            </w:r>
          </w:p>
          <w:p>
            <w:r>
              <w:rPr>
                <w:rFonts w:hint="eastAsia"/>
                <w:bCs/>
              </w:rPr>
              <w:t>（2）在学习方法上有哪些体会？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114，练习1，2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4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总结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例题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A7D22B2"/>
    <w:rsid w:val="0B073A94"/>
    <w:rsid w:val="1E841D33"/>
    <w:rsid w:val="22504DBF"/>
    <w:rsid w:val="265124AA"/>
    <w:rsid w:val="354C4ACE"/>
    <w:rsid w:val="35840394"/>
    <w:rsid w:val="3CD30F1E"/>
    <w:rsid w:val="41A71DA6"/>
    <w:rsid w:val="455F373F"/>
    <w:rsid w:val="4A7155D9"/>
    <w:rsid w:val="4F545C54"/>
    <w:rsid w:val="4FCA01C6"/>
    <w:rsid w:val="611835A2"/>
    <w:rsid w:val="6D535020"/>
    <w:rsid w:val="6DE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D3EF898E86DA472BBE1D8ADFF64DC012_13</vt:lpwstr>
  </property>
</Properties>
</file>