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文化课、德育课、专业基础课教案</w:t>
      </w:r>
    </w:p>
    <w:p>
      <w:pPr>
        <w:spacing w:line="240" w:lineRule="atLeast"/>
        <w:ind w:right="-178" w:rightChars="-85"/>
        <w:jc w:val="center"/>
        <w:rPr>
          <w:b/>
          <w:sz w:val="24"/>
        </w:rPr>
      </w:pPr>
      <w:r>
        <w:rPr>
          <w:rFonts w:hint="eastAsia"/>
        </w:rPr>
        <w:t xml:space="preserve">                                                       第</w:t>
      </w:r>
      <w:r>
        <w:rPr>
          <w:rFonts w:hint="eastAsia"/>
          <w:u w:val="single"/>
        </w:rPr>
        <w:t xml:space="preserve">   </w:t>
      </w:r>
      <w:r>
        <w:rPr>
          <w:rFonts w:hint="eastAsia"/>
          <w:u w:val="single"/>
          <w:lang w:val="en-US" w:eastAsia="zh-CN"/>
        </w:rPr>
        <w:t>5</w:t>
      </w:r>
      <w:r>
        <w:rPr>
          <w:rFonts w:hint="eastAsia"/>
          <w:u w:val="single"/>
        </w:rPr>
        <w:t xml:space="preserve">   </w:t>
      </w:r>
      <w:r>
        <w:rPr>
          <w:rFonts w:hint="eastAsia"/>
        </w:rPr>
        <w:t>课时 教案序号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15</w:t>
      </w:r>
      <w:r>
        <w:rPr>
          <w:rFonts w:hint="eastAsia"/>
          <w:u w:val="single"/>
        </w:rPr>
        <w:t xml:space="preserve">          </w:t>
      </w:r>
    </w:p>
    <w:tbl>
      <w:tblPr>
        <w:tblStyle w:val="3"/>
        <w:tblpPr w:leftFromText="180" w:rightFromText="180" w:vertAnchor="page" w:horzAnchor="margin" w:tblpXSpec="center" w:tblpY="2533"/>
        <w:tblW w:w="98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361"/>
        <w:gridCol w:w="4812"/>
        <w:gridCol w:w="948"/>
        <w:gridCol w:w="356"/>
        <w:gridCol w:w="720"/>
        <w:gridCol w:w="184"/>
        <w:gridCol w:w="536"/>
        <w:gridCol w:w="184"/>
        <w:gridCol w:w="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8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授课章（单元）及内容</w:t>
            </w:r>
          </w:p>
        </w:tc>
        <w:tc>
          <w:tcPr>
            <w:tcW w:w="4812" w:type="dxa"/>
            <w:vAlign w:val="center"/>
          </w:tcPr>
          <w:p>
            <w:pPr>
              <w:spacing w:line="360" w:lineRule="exact"/>
              <w:jc w:val="center"/>
              <w:rPr>
                <w:rStyle w:val="9"/>
                <w:rFonts w:ascii="Times New Roman" w:hAnsi="Times New Roman" w:eastAsia="宋体" w:cs="Times New Roman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Unit 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 w:eastAsia="宋体" w:cs="Times New Roman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Style w:val="9"/>
                <w:rFonts w:ascii="Times New Roman" w:hAnsi="Times New Roman" w:eastAsia="宋体" w:cs="Times New Roman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School</w:t>
            </w:r>
            <w:r>
              <w:rPr>
                <w:rStyle w:val="9"/>
                <w:rFonts w:hint="eastAsia" w:ascii="Times New Roman" w:hAnsi="Times New Roman" w:eastAsia="宋体" w:cs="Times New Roman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life</w:t>
            </w:r>
          </w:p>
          <w:p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Language Practice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课时</w:t>
            </w:r>
          </w:p>
          <w:p>
            <w:pPr>
              <w:jc w:val="center"/>
            </w:pPr>
            <w:r>
              <w:rPr>
                <w:rFonts w:hint="eastAsia"/>
              </w:rPr>
              <w:t>安排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color w:val="FF0000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备课</w:t>
            </w:r>
          </w:p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时间</w:t>
            </w: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教学目标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spacing w:line="360" w:lineRule="exact"/>
              <w:ind w:firstLine="420" w:firstLineChars="20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1.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掌握一般将来时的基本用法。</w:t>
            </w:r>
          </w:p>
          <w:p>
            <w:pPr>
              <w:spacing w:line="360" w:lineRule="exact"/>
              <w:ind w:firstLine="420" w:firstLineChars="20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能在具体语境中准确运用一般将来时态。</w:t>
            </w:r>
          </w:p>
          <w:p>
            <w:pPr>
              <w:spacing w:line="360" w:lineRule="exact"/>
              <w:ind w:firstLine="420" w:firstLineChars="20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能在具体语境中准确使用重点词汇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如：</w:t>
            </w:r>
            <w:r>
              <w:rPr>
                <w:rFonts w:ascii="Times New Roman" w:hAnsi="Times New Roman" w:eastAsia="宋体" w:cs="Times New Roman"/>
                <w:szCs w:val="21"/>
              </w:rPr>
              <w:t>hands-on, special, skilled, related, hold, join, prepare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等。</w:t>
            </w:r>
          </w:p>
          <w:p>
            <w:pPr>
              <w:spacing w:line="360" w:lineRule="exact"/>
              <w:ind w:firstLine="420" w:firstLineChars="20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4.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通过语法知识的学习与实际运用，学生能养成良好的学习习惯，提高语用能力。</w:t>
            </w:r>
          </w:p>
          <w:p>
            <w:pPr>
              <w:spacing w:line="360" w:lineRule="exact"/>
              <w:ind w:firstLine="420" w:firstLineChars="200"/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5.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通过英语一般现在时态的学习，了解语言表达上体现的中西方思维差异。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教学重点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spacing w:line="360" w:lineRule="exact"/>
              <w:ind w:firstLine="420" w:firstLineChars="20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掌握一般将来时的基本结构及用法，并对其进行实际运用。</w:t>
            </w:r>
          </w:p>
          <w:p>
            <w:pPr>
              <w:spacing w:line="360" w:lineRule="exact"/>
              <w:ind w:firstLine="420" w:firstLineChars="20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 1.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一般现在时态的语法意义</w:t>
            </w:r>
          </w:p>
          <w:p>
            <w:pPr>
              <w:spacing w:line="360" w:lineRule="exact"/>
              <w:ind w:firstLine="420" w:firstLineChars="20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 2.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表达将来时态的基本结构</w:t>
            </w:r>
          </w:p>
          <w:p>
            <w:pPr>
              <w:pStyle w:val="2"/>
              <w:spacing w:line="360" w:lineRule="auto"/>
              <w:rPr>
                <w:rFonts w:cs="Arial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教学难点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spacing w:line="360" w:lineRule="exact"/>
              <w:ind w:firstLine="420" w:firstLineChars="200"/>
              <w:rPr>
                <w:rFonts w:cs="Arial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能在具体语境中准确运用一般将来时，掌握</w:t>
            </w:r>
            <w:r>
              <w:rPr>
                <w:rFonts w:ascii="Times New Roman" w:hAnsi="Times New Roman" w:eastAsia="宋体" w:cs="Times New Roman"/>
                <w:szCs w:val="21"/>
              </w:rPr>
              <w:t>will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、</w:t>
            </w:r>
            <w:r>
              <w:rPr>
                <w:rFonts w:ascii="Times New Roman" w:hAnsi="Times New Roman" w:eastAsia="宋体" w:cs="Times New Roman"/>
                <w:szCs w:val="21"/>
              </w:rPr>
              <w:t>be going to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、</w:t>
            </w:r>
            <w:r>
              <w:rPr>
                <w:rFonts w:ascii="Times New Roman" w:hAnsi="Times New Roman" w:eastAsia="宋体" w:cs="Times New Roman"/>
                <w:szCs w:val="21"/>
              </w:rPr>
              <w:t>be doing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的区别并能在具体语境中准确运用。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27" w:type="dxa"/>
            <w:vAlign w:val="center"/>
          </w:tcPr>
          <w:p>
            <w:pPr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思政元素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ind w:firstLine="210" w:firstLineChars="100"/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培养学生的文化自信和爱国热情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教学资源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spacing w:line="360" w:lineRule="auto"/>
              <w:ind w:firstLine="210" w:firstLineChars="100"/>
            </w:pPr>
            <w:r>
              <w:rPr>
                <w:rFonts w:hint="eastAsia"/>
              </w:rPr>
              <w:t>教本、教参、多媒体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9836" w:type="dxa"/>
            <w:gridSpan w:val="1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教学结构安排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</w:t>
            </w:r>
          </w:p>
          <w:p>
            <w:pPr>
              <w:jc w:val="center"/>
            </w:pPr>
            <w:r>
              <w:rPr>
                <w:rFonts w:hint="eastAsia"/>
              </w:rPr>
              <w:t>环节</w:t>
            </w:r>
          </w:p>
        </w:tc>
        <w:tc>
          <w:tcPr>
            <w:tcW w:w="6477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教学内容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教师</w:t>
            </w:r>
          </w:p>
          <w:p>
            <w:pPr>
              <w:jc w:val="center"/>
            </w:pPr>
            <w:r>
              <w:rPr>
                <w:rFonts w:hint="eastAsia"/>
              </w:rPr>
              <w:t>活动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学生</w:t>
            </w:r>
          </w:p>
          <w:p>
            <w:pPr>
              <w:jc w:val="center"/>
            </w:pPr>
            <w:r>
              <w:rPr>
                <w:rFonts w:hint="eastAsia"/>
              </w:rPr>
              <w:t>活动</w:t>
            </w: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教学方</w:t>
            </w:r>
          </w:p>
          <w:p>
            <w:pPr>
              <w:jc w:val="center"/>
            </w:pPr>
            <w:r>
              <w:rPr>
                <w:rFonts w:hint="eastAsia"/>
              </w:rPr>
              <w:t>法、手段、</w:t>
            </w:r>
          </w:p>
          <w:p>
            <w:pPr>
              <w:jc w:val="center"/>
            </w:pPr>
            <w:r>
              <w:rPr>
                <w:rFonts w:hint="eastAsia"/>
              </w:rPr>
              <w:t>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导入</w:t>
            </w:r>
          </w:p>
        </w:tc>
        <w:tc>
          <w:tcPr>
            <w:tcW w:w="6477" w:type="dxa"/>
            <w:gridSpan w:val="4"/>
            <w:vAlign w:val="center"/>
          </w:tcPr>
          <w:p>
            <w:pPr>
              <w:spacing w:line="360" w:lineRule="exact"/>
              <w:rPr>
                <w:rFonts w:ascii="Times New Roman" w:hAnsi="Times New Roman" w:eastAsia="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Step 1 </w:t>
            </w:r>
            <w:r>
              <w:rPr>
                <w:rFonts w:hint="eastAsia" w:ascii="Times New Roman" w:hAnsi="Times New Roman" w:eastAsia="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Warming</w:t>
            </w:r>
            <w:r>
              <w:rPr>
                <w:rFonts w:ascii="Times New Roman" w:hAnsi="Times New Roman" w:eastAsia="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Up</w:t>
            </w:r>
          </w:p>
          <w:p>
            <w:pPr>
              <w:spacing w:line="360" w:lineRule="exact"/>
              <w:rPr>
                <w:rFonts w:ascii="Times New Roman" w:hAnsi="Times New Roman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1. 头脑风暴：学生回忆一般将来时的相关知识，教师将相关重点板书。</w:t>
            </w:r>
          </w:p>
          <w:p>
            <w:pPr>
              <w:spacing w:line="360" w:lineRule="exact"/>
              <w:rPr>
                <w:rFonts w:ascii="Times New Roman" w:hAnsi="Times New Roman" w:eastAsia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（设计意图：学生列举一般将来时的相关知识，为下一步系统化这些碎片知识做准备。）</w:t>
            </w:r>
          </w:p>
          <w:p>
            <w:pPr>
              <w:spacing w:line="360" w:lineRule="exact"/>
              <w:rPr>
                <w:rFonts w:ascii="Times New Roman" w:hAnsi="Times New Roman" w:eastAsia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ascii="Times New Roman" w:hAnsi="Times New Roman" w:eastAsia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2. 学生观看本单元配套的语法微课视频，进一步梳理一般将来时的重点知识，教师结合一般现在时态的知识，引导学生理解一般将来时和其语法结构之间的联系。</w:t>
            </w:r>
          </w:p>
          <w:p>
            <w:pPr>
              <w:spacing w:line="360" w:lineRule="exact"/>
            </w:pPr>
            <w:r>
              <w:rPr>
                <w:rFonts w:hint="eastAsia" w:ascii="Times New Roman" w:hAnsi="Times New Roman" w:eastAsia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（设计意图：教师</w:t>
            </w:r>
            <w:r>
              <w:rPr>
                <w:rFonts w:hint="eastAsia" w:ascii="Times New Roman" w:hAnsi="Times New Roman" w:eastAsia="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通过可视化方式，并</w:t>
            </w:r>
            <w:r>
              <w:rPr>
                <w:rFonts w:hint="eastAsia" w:ascii="Times New Roman" w:hAnsi="Times New Roman" w:eastAsia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借助学生所掌握的一般现在时的知识，帮助学生理解一般将来时的意义和结构之间的关系，达到</w:t>
            </w:r>
            <w:r>
              <w:rPr>
                <w:rFonts w:hint="eastAsia" w:ascii="Times New Roman" w:hAnsi="Times New Roman" w:eastAsia="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梳理知识的目的。）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引导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头脑风暴</w:t>
            </w: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任务型驱动教学法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4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新授</w:t>
            </w:r>
          </w:p>
        </w:tc>
        <w:tc>
          <w:tcPr>
            <w:tcW w:w="6477" w:type="dxa"/>
            <w:gridSpan w:val="4"/>
          </w:tcPr>
          <w:p>
            <w:pPr>
              <w:spacing w:line="360" w:lineRule="exact"/>
              <w:rPr>
                <w:rFonts w:ascii="Times New Roman" w:hAnsi="Times New Roman" w:eastAsia="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S</w:t>
            </w:r>
            <w:r>
              <w:rPr>
                <w:rFonts w:ascii="Times New Roman" w:hAnsi="Times New Roman" w:eastAsia="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tep</w:t>
            </w:r>
            <w:r>
              <w:rPr>
                <w:rFonts w:hint="eastAsia" w:ascii="Times New Roman" w:hAnsi="Times New Roman" w:eastAsia="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2 Presentation</w:t>
            </w:r>
          </w:p>
          <w:p>
            <w:pPr>
              <w:spacing w:line="360" w:lineRule="exact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1. </w:t>
            </w: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Look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and complete.</w:t>
            </w:r>
          </w:p>
          <w:p>
            <w:pPr>
              <w:spacing w:line="360" w:lineRule="exact"/>
              <w:ind w:firstLine="420" w:firstLineChars="200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处理教材活动14，可分两步：</w:t>
            </w:r>
          </w:p>
          <w:p>
            <w:pPr>
              <w:spacing w:line="360" w:lineRule="exact"/>
              <w:ind w:firstLine="420" w:firstLineChars="200"/>
              <w:rPr>
                <w:rFonts w:ascii="Times New Roman" w:hAnsi="Times New Roman" w:eastAsia="宋体" w:cs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（1）学生研</w:t>
            </w:r>
            <w:r>
              <w:rPr>
                <w:rFonts w:ascii="Times New Roman" w:hAnsi="Times New Roman" w:eastAsia="宋体" w:cs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读</w:t>
            </w: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教材第51页</w:t>
            </w:r>
            <w:r>
              <w:rPr>
                <w:rFonts w:ascii="Times New Roman" w:hAnsi="Times New Roman" w:eastAsia="宋体" w:cs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语法</w:t>
            </w: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板块</w:t>
            </w:r>
            <w:r>
              <w:rPr>
                <w:rFonts w:ascii="Times New Roman" w:hAnsi="Times New Roman" w:eastAsia="宋体" w:cs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中</w:t>
            </w: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一般将来时</w:t>
            </w:r>
            <w:r>
              <w:rPr>
                <w:rFonts w:ascii="Times New Roman" w:hAnsi="Times New Roman" w:eastAsia="宋体" w:cs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的</w:t>
            </w: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例</w:t>
            </w:r>
            <w:r>
              <w:rPr>
                <w:rFonts w:ascii="Times New Roman" w:hAnsi="Times New Roman" w:eastAsia="宋体" w:cs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句，观察斜体部分，总结一般将来时态的基本结构。</w:t>
            </w:r>
          </w:p>
          <w:p>
            <w:pPr>
              <w:spacing w:line="360" w:lineRule="exact"/>
              <w:ind w:firstLine="420" w:firstLineChars="200"/>
              <w:rPr>
                <w:rFonts w:ascii="Times New Roman" w:hAnsi="Times New Roman" w:eastAsia="宋体" w:cs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·will和be going to结构</w:t>
            </w:r>
          </w:p>
          <w:p>
            <w:pPr>
              <w:spacing w:line="360" w:lineRule="exact"/>
              <w:ind w:firstLine="420" w:firstLineChars="200"/>
              <w:rPr>
                <w:rFonts w:ascii="Times New Roman" w:hAnsi="Times New Roman" w:eastAsia="宋体" w:cs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·现在进行时（</w:t>
            </w:r>
            <w:r>
              <w:rPr>
                <w:rFonts w:ascii="Times New Roman" w:hAnsi="Times New Roman" w:eastAsia="宋体" w:cs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be doing</w:t>
            </w: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结构）</w:t>
            </w:r>
          </w:p>
          <w:p>
            <w:pPr>
              <w:spacing w:line="360" w:lineRule="exact"/>
              <w:ind w:firstLine="420" w:firstLineChars="200"/>
              <w:rPr>
                <w:rFonts w:ascii="Times New Roman" w:hAnsi="Times New Roman" w:eastAsia="宋体" w:cs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现在进行时表示将来，强调计划或准备要做的事，常与</w:t>
            </w:r>
            <w:r>
              <w:rPr>
                <w:rFonts w:ascii="Times New Roman" w:hAnsi="Times New Roman" w:eastAsia="宋体" w:cs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go</w:t>
            </w: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Times New Roman" w:hAnsi="Times New Roman" w:eastAsia="宋体" w:cs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come</w:t>
            </w: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Times New Roman" w:hAnsi="Times New Roman" w:eastAsia="宋体" w:cs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leave</w:t>
            </w: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Times New Roman" w:hAnsi="Times New Roman" w:eastAsia="宋体" w:cs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start</w:t>
            </w: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Times New Roman" w:hAnsi="Times New Roman" w:eastAsia="宋体" w:cs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arrive</w:t>
            </w: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Times New Roman" w:hAnsi="Times New Roman" w:eastAsia="宋体" w:cs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return</w:t>
            </w: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Times New Roman" w:hAnsi="Times New Roman" w:eastAsia="宋体" w:cs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work</w:t>
            </w: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Times New Roman" w:hAnsi="Times New Roman" w:eastAsia="宋体" w:cs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sleep</w:t>
            </w: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Times New Roman" w:hAnsi="Times New Roman" w:eastAsia="宋体" w:cs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stay</w:t>
            </w: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Times New Roman" w:hAnsi="Times New Roman" w:eastAsia="宋体" w:cs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do</w:t>
            </w: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Times New Roman" w:hAnsi="Times New Roman" w:eastAsia="宋体" w:cs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have </w:t>
            </w: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等连用。如：</w:t>
            </w:r>
            <w:r>
              <w:rPr>
                <w:rFonts w:ascii="Times New Roman" w:hAnsi="Times New Roman" w:eastAsia="宋体" w:cs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The train is arriving in five minutes. </w:t>
            </w: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火车将在</w:t>
            </w:r>
            <w:r>
              <w:rPr>
                <w:rFonts w:ascii="Times New Roman" w:hAnsi="Times New Roman" w:eastAsia="宋体" w:cs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分钟后到达。/</w:t>
            </w:r>
            <w:r>
              <w:rPr>
                <w:rFonts w:ascii="Times New Roman" w:hAnsi="Times New Roman" w:eastAsia="宋体" w:cs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What are you doing tomorrow? </w:t>
            </w: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你明天干什么？</w:t>
            </w:r>
          </w:p>
          <w:p>
            <w:pPr>
              <w:spacing w:line="360" w:lineRule="exact"/>
              <w:ind w:firstLine="420" w:firstLineChars="200"/>
              <w:rPr>
                <w:rFonts w:ascii="Times New Roman" w:hAnsi="Times New Roman" w:eastAsia="宋体" w:cs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宋体" w:cs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）学生用</w:t>
            </w:r>
            <w:r>
              <w:rPr>
                <w:rFonts w:ascii="Times New Roman" w:hAnsi="Times New Roman" w:eastAsia="宋体" w:cs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will</w:t>
            </w: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Times New Roman" w:hAnsi="Times New Roman" w:eastAsia="宋体" w:cs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be going to</w:t>
            </w: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Times New Roman" w:hAnsi="Times New Roman" w:eastAsia="宋体" w:cs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be doing</w:t>
            </w: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结构造句，描述时间轴上的活动。教师点名检查并给予反馈，注意学生一般将来时结构使用的情况。</w:t>
            </w:r>
          </w:p>
          <w:p>
            <w:pPr>
              <w:spacing w:line="360" w:lineRule="exact"/>
              <w:ind w:firstLine="200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（设计意图：</w:t>
            </w:r>
            <w:r>
              <w:rPr>
                <w:rFonts w:ascii="Times New Roman" w:hAnsi="Times New Roman" w:eastAsia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本活动要求学生通过观察、对比分析、归纳总结，得出一般</w:t>
            </w:r>
            <w:r>
              <w:rPr>
                <w:rFonts w:hint="eastAsia" w:ascii="Times New Roman" w:hAnsi="Times New Roman" w:eastAsia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将来</w:t>
            </w:r>
            <w:r>
              <w:rPr>
                <w:rFonts w:ascii="Times New Roman" w:hAnsi="Times New Roman" w:eastAsia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时</w:t>
            </w:r>
            <w:r>
              <w:rPr>
                <w:rFonts w:hint="eastAsia" w:ascii="Times New Roman" w:hAnsi="Times New Roman" w:eastAsia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的结构</w:t>
            </w:r>
            <w:r>
              <w:rPr>
                <w:rFonts w:ascii="Times New Roman" w:hAnsi="Times New Roman" w:eastAsia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和</w:t>
            </w:r>
            <w:r>
              <w:rPr>
                <w:rFonts w:hint="eastAsia" w:ascii="Times New Roman" w:hAnsi="Times New Roman" w:eastAsia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句子承载的</w:t>
            </w:r>
            <w:r>
              <w:rPr>
                <w:rFonts w:ascii="Times New Roman" w:hAnsi="Times New Roman" w:eastAsia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语用功能，并能根据一般现在</w:t>
            </w:r>
            <w:r>
              <w:rPr>
                <w:rFonts w:hint="eastAsia" w:ascii="Times New Roman" w:hAnsi="Times New Roman" w:eastAsia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来</w:t>
            </w:r>
            <w:r>
              <w:rPr>
                <w:rFonts w:ascii="Times New Roman" w:hAnsi="Times New Roman" w:eastAsia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时的基本用法</w:t>
            </w:r>
            <w:r>
              <w:rPr>
                <w:rFonts w:hint="eastAsia" w:ascii="Times New Roman" w:hAnsi="Times New Roman" w:eastAsia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描述将来的活动</w:t>
            </w:r>
            <w:r>
              <w:rPr>
                <w:rFonts w:ascii="Times New Roman" w:hAnsi="Times New Roman" w:eastAsia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="Times New Roman" w:hAnsi="Times New Roman" w:eastAsia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spacing w:line="360" w:lineRule="exact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rPr>
                <w:rFonts w:ascii="Times New Roman" w:hAnsi="Times New Roman" w:eastAsia="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Step 3 Practice</w:t>
            </w:r>
          </w:p>
          <w:p>
            <w:pPr>
              <w:spacing w:line="360" w:lineRule="exact"/>
              <w:rPr>
                <w:rFonts w:ascii="Times New Roman" w:hAnsi="Times New Roman" w:eastAsia="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 Read and complete</w:t>
            </w:r>
            <w:r>
              <w:rPr>
                <w:rFonts w:ascii="Times New Roman" w:hAnsi="Times New Roman" w:eastAsia="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>
            <w:pPr>
              <w:spacing w:line="360" w:lineRule="exact"/>
              <w:ind w:firstLine="420" w:firstLineChars="200"/>
              <w:rPr>
                <w:rFonts w:ascii="Times New Roman" w:hAnsi="Times New Roman" w:eastAsia="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处理教材活动15，可分两步：</w:t>
            </w:r>
          </w:p>
          <w:p>
            <w:pPr>
              <w:spacing w:line="360" w:lineRule="exact"/>
              <w:ind w:firstLine="420" w:firstLineChars="200"/>
              <w:rPr>
                <w:rFonts w:ascii="Times New Roman" w:hAnsi="Times New Roman" w:eastAsia="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（1）教师引导学生讨论will和be going to的区别并进行总结。</w:t>
            </w:r>
          </w:p>
          <w:p>
            <w:pPr>
              <w:spacing w:line="360" w:lineRule="exact"/>
              <w:ind w:firstLine="420" w:firstLineChars="200"/>
              <w:rPr>
                <w:rFonts w:ascii="Times New Roman" w:hAnsi="Times New Roman" w:eastAsia="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• be going to表示说话者经过事先考虑，打算做某事，或根据客观情况判断即将发生某事。如：I</w:t>
            </w:r>
            <w:r>
              <w:rPr>
                <w:rFonts w:ascii="Times New Roman" w:hAnsi="Times New Roman" w:eastAsia="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’</w:t>
            </w: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m going to visit my uncle tomorrow. 我打算明天拜访我叔叔。/</w:t>
            </w:r>
            <w:r>
              <w:rPr>
                <w:rFonts w:ascii="Times New Roman" w:hAnsi="Times New Roman" w:eastAsia="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Look at the dark clouds in the sky. It</w:t>
            </w:r>
            <w:r>
              <w:rPr>
                <w:rFonts w:ascii="Times New Roman" w:hAnsi="Times New Roman" w:eastAsia="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’</w:t>
            </w: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s going to rain soon. 看天上的乌云，快要下雨了。</w:t>
            </w:r>
          </w:p>
          <w:p>
            <w:pPr>
              <w:spacing w:line="360" w:lineRule="exact"/>
              <w:ind w:firstLine="420" w:firstLineChars="200"/>
              <w:rPr>
                <w:rFonts w:ascii="Times New Roman" w:hAnsi="Times New Roman" w:eastAsia="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• will强调没有经过计划而临时出现的意图，常体现说话者的主观意愿；will还可以表示看法，往往用在从句中（I think / believe / am sure </w:t>
            </w:r>
            <w:r>
              <w:rPr>
                <w:rFonts w:ascii="Times New Roman" w:hAnsi="Times New Roman" w:eastAsia="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…</w:t>
            </w: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will </w:t>
            </w:r>
            <w:r>
              <w:rPr>
                <w:rFonts w:ascii="Times New Roman" w:hAnsi="Times New Roman" w:eastAsia="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…</w:t>
            </w: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）。如：Will you help me look after my dog? 你能帮我照看一下狗吗？/</w:t>
            </w:r>
            <w:r>
              <w:rPr>
                <w:rFonts w:ascii="Times New Roman" w:hAnsi="Times New Roman" w:eastAsia="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No problem, I will help you. 没问题，我会帮你的。/</w:t>
            </w:r>
            <w:r>
              <w:rPr>
                <w:rFonts w:ascii="Times New Roman" w:hAnsi="Times New Roman" w:eastAsia="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I</w:t>
            </w:r>
            <w:r>
              <w:rPr>
                <w:rFonts w:ascii="Times New Roman" w:hAnsi="Times New Roman" w:eastAsia="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’</w:t>
            </w: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m sure they will win the match. 我确信他们会赢得比赛。</w:t>
            </w:r>
          </w:p>
          <w:p>
            <w:pPr>
              <w:spacing w:line="360" w:lineRule="exact"/>
              <w:ind w:firstLine="420" w:firstLineChars="200"/>
              <w:rPr>
                <w:rFonts w:ascii="Times New Roman" w:hAnsi="Times New Roman" w:eastAsia="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（2）学生阅读句子，补全对话，教师检查并反馈。</w:t>
            </w:r>
          </w:p>
          <w:p>
            <w:pPr>
              <w:spacing w:line="360" w:lineRule="exact"/>
              <w:ind w:firstLine="420" w:firstLineChars="200"/>
              <w:rPr>
                <w:rFonts w:ascii="Times New Roman" w:hAnsi="Times New Roman" w:eastAsia="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rPr>
                <w:rFonts w:ascii="Times New Roman" w:hAnsi="Times New Roman" w:eastAsia="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2. Choose and complete.</w:t>
            </w:r>
          </w:p>
          <w:p>
            <w:pPr>
              <w:spacing w:line="360" w:lineRule="exact"/>
              <w:ind w:firstLine="420" w:firstLineChars="200"/>
              <w:rPr>
                <w:rFonts w:ascii="Times New Roman" w:hAnsi="Times New Roman" w:eastAsia="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处理教材活动16，可分三步：</w:t>
            </w:r>
          </w:p>
          <w:p>
            <w:pPr>
              <w:spacing w:line="360" w:lineRule="exact"/>
              <w:ind w:firstLine="420" w:firstLineChars="200"/>
              <w:rPr>
                <w:rFonts w:ascii="Times New Roman" w:hAnsi="Times New Roman" w:eastAsia="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（1）学生速读对话和选项，明确对话情境和大意。</w:t>
            </w:r>
          </w:p>
          <w:p>
            <w:pPr>
              <w:spacing w:line="360" w:lineRule="exact"/>
              <w:ind w:firstLine="420" w:firstLineChars="200"/>
              <w:rPr>
                <w:rFonts w:ascii="Times New Roman" w:hAnsi="Times New Roman" w:eastAsia="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（2）学生根据上下文选择合适的选项补全对话。</w:t>
            </w:r>
          </w:p>
          <w:p>
            <w:pPr>
              <w:spacing w:line="360" w:lineRule="exact"/>
              <w:ind w:firstLine="420" w:firstLineChars="200"/>
              <w:rPr>
                <w:rFonts w:ascii="Times New Roman" w:hAnsi="Times New Roman" w:eastAsia="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*（3）学生读对话，教师可就对话内容提问，让学生回答，以检测学生的掌握情况。</w:t>
            </w:r>
          </w:p>
          <w:p>
            <w:pPr>
              <w:spacing w:line="360" w:lineRule="exact"/>
              <w:ind w:firstLine="420" w:firstLineChars="200"/>
              <w:rPr>
                <w:rFonts w:ascii="Times New Roman" w:hAnsi="Times New Roman" w:eastAsia="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What is </w:t>
            </w:r>
            <w:r>
              <w:rPr>
                <w:rFonts w:ascii="Times New Roman" w:hAnsi="Times New Roman" w:eastAsia="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Mary</w:t>
            </w: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going to do?</w:t>
            </w:r>
          </w:p>
          <w:p>
            <w:pPr>
              <w:spacing w:line="360" w:lineRule="exact"/>
              <w:ind w:firstLine="420" w:firstLineChars="200"/>
              <w:rPr>
                <w:rFonts w:ascii="Times New Roman" w:hAnsi="Times New Roman" w:eastAsia="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Where will they meet?</w:t>
            </w:r>
          </w:p>
          <w:p>
            <w:pPr>
              <w:spacing w:line="360" w:lineRule="exact"/>
              <w:ind w:firstLine="420" w:firstLineChars="200"/>
              <w:rPr>
                <w:rFonts w:ascii="Times New Roman" w:hAnsi="Times New Roman" w:eastAsia="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When will </w:t>
            </w:r>
            <w:r>
              <w:rPr>
                <w:rFonts w:ascii="Times New Roman" w:hAnsi="Times New Roman" w:eastAsia="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they</w:t>
            </w: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meet?</w:t>
            </w:r>
          </w:p>
          <w:p>
            <w:pPr>
              <w:spacing w:line="360" w:lineRule="exact"/>
              <w:ind w:firstLine="420" w:firstLineChars="200"/>
              <w:rPr>
                <w:rFonts w:ascii="Times New Roman" w:hAnsi="Times New Roman" w:eastAsia="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Are they going to have dinner together?</w:t>
            </w:r>
          </w:p>
          <w:p>
            <w:pPr>
              <w:spacing w:line="360" w:lineRule="exact"/>
              <w:rPr>
                <w:rFonts w:ascii="Times New Roman" w:hAnsi="Times New Roman" w:eastAsia="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（设计意图：本环节要求学生通过讨论和展示，在实际操练中关注语言使用规范，对一般将来时的应用知识加以巩固，从而帮助学生突破使用的难点，提高语言综合运用能力，</w:t>
            </w:r>
            <w:r>
              <w:rPr>
                <w:rFonts w:ascii="Times New Roman" w:hAnsi="Times New Roman" w:eastAsia="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养成总结归纳的习惯。</w:t>
            </w:r>
            <w:r>
              <w:rPr>
                <w:rFonts w:hint="eastAsia" w:ascii="Times New Roman" w:hAnsi="Times New Roman" w:eastAsia="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spacing w:line="360" w:lineRule="exact"/>
              <w:rPr>
                <w:rFonts w:ascii="Times New Roman" w:hAnsi="Times New Roman" w:eastAsia="宋体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点拨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对比总结</w:t>
            </w: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任务型驱动教学法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总结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spacing w:line="360" w:lineRule="exact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1. Choose and complete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>
            <w:pPr>
              <w:spacing w:line="360" w:lineRule="exact"/>
              <w:ind w:firstLine="420" w:firstLineChars="20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处理教材活动17，可分两步：</w:t>
            </w:r>
          </w:p>
          <w:p>
            <w:pPr>
              <w:spacing w:line="360" w:lineRule="exact"/>
              <w:ind w:firstLine="420" w:firstLineChars="200"/>
              <w:rPr>
                <w:rFonts w:ascii="Times New Roman" w:hAnsi="Times New Roman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（1）师生一起复习本单元介绍职业学校的相关句型和词汇，重点复习教材活动17中的形容词。</w:t>
            </w:r>
          </w:p>
          <w:p>
            <w:pPr>
              <w:spacing w:line="360" w:lineRule="exact"/>
              <w:ind w:firstLine="420" w:firstLineChars="200"/>
              <w:rPr>
                <w:rFonts w:ascii="Times New Roman" w:hAnsi="Times New Roman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（2）学生选择合适的词语，用其适当形式补全句子。教师检查并反馈。</w:t>
            </w:r>
          </w:p>
          <w:p>
            <w:pPr>
              <w:spacing w:line="360" w:lineRule="exact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2. Read and complete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>
            <w:pPr>
              <w:spacing w:line="360" w:lineRule="exact"/>
              <w:ind w:firstLine="420" w:firstLineChars="20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处理教材活动18，可分两步：</w:t>
            </w:r>
          </w:p>
          <w:p>
            <w:pPr>
              <w:spacing w:line="360" w:lineRule="exact"/>
              <w:ind w:firstLine="420" w:firstLineChars="20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（1）学生阅读活动18中的句子，复习本活动中出现的动词。学生选词完成句子，教师检查核对，注意动词形式的变化。</w:t>
            </w:r>
          </w:p>
          <w:p>
            <w:pPr>
              <w:spacing w:line="360" w:lineRule="exact"/>
              <w:ind w:firstLine="420" w:firstLineChars="20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*（2）教师可结合所在学校的情况，向学生提问，让学生试着运用本单元重点词汇谈论自己的学校。</w:t>
            </w:r>
          </w:p>
          <w:p>
            <w:pPr>
              <w:pStyle w:val="2"/>
              <w:spacing w:line="360" w:lineRule="auto"/>
              <w:ind w:firstLine="420" w:firstLineChars="200"/>
              <w:rPr>
                <w:rFonts w:cs="Arial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作业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spacing w:line="360" w:lineRule="exact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1. 结合本节课所学内容，设计关于一般将来时态和本单元重点词汇的思维导图。</w:t>
            </w:r>
          </w:p>
          <w:p>
            <w:pPr>
              <w:spacing w:line="360" w:lineRule="exact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2. 小组活动，为自己的学校设计一个招生宣传单。</w:t>
            </w:r>
          </w:p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2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板书</w:t>
            </w:r>
          </w:p>
          <w:p>
            <w:pPr>
              <w:jc w:val="center"/>
            </w:pPr>
            <w:r>
              <w:rPr>
                <w:rFonts w:hint="eastAsia"/>
              </w:rPr>
              <w:t>设计</w:t>
            </w:r>
          </w:p>
        </w:tc>
        <w:tc>
          <w:tcPr>
            <w:tcW w:w="9009" w:type="dxa"/>
            <w:gridSpan w:val="9"/>
          </w:tcPr>
          <w:p>
            <w:pPr>
              <w:pStyle w:val="2"/>
              <w:spacing w:line="360" w:lineRule="auto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 xml:space="preserve">   </w:t>
            </w:r>
          </w:p>
          <w:p>
            <w:pPr>
              <w:spacing w:line="360" w:lineRule="exact"/>
              <w:jc w:val="center"/>
              <w:rPr>
                <w:rStyle w:val="9"/>
                <w:rFonts w:ascii="Times New Roman" w:hAnsi="Times New Roman" w:eastAsia="宋体" w:cs="Times New Roman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Unit 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 w:eastAsia="宋体" w:cs="Times New Roman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Style w:val="9"/>
                <w:rFonts w:ascii="Times New Roman" w:hAnsi="Times New Roman" w:eastAsia="宋体" w:cs="Times New Roman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School</w:t>
            </w:r>
            <w:r>
              <w:rPr>
                <w:rStyle w:val="9"/>
                <w:rFonts w:hint="eastAsia" w:ascii="Times New Roman" w:hAnsi="Times New Roman" w:eastAsia="宋体" w:cs="Times New Roman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life</w:t>
            </w:r>
          </w:p>
          <w:p>
            <w:pPr>
              <w:pStyle w:val="2"/>
              <w:spacing w:line="360" w:lineRule="auto"/>
              <w:jc w:val="center"/>
              <w:rPr>
                <w:rFonts w:cs="Arial"/>
                <w:bCs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Language Practice</w:t>
            </w:r>
          </w:p>
          <w:tbl>
            <w:tblPr>
              <w:tblStyle w:val="4"/>
              <w:tblW w:w="0" w:type="auto"/>
              <w:tblInd w:w="816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58"/>
              <w:gridCol w:w="3118"/>
              <w:gridCol w:w="3221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58" w:type="dxa"/>
                  <w:vMerge w:val="restart"/>
                  <w:shd w:val="clear" w:color="auto" w:fill="AEAAAA" w:themeFill="background2" w:themeFillShade="BF"/>
                  <w:vAlign w:val="center"/>
                </w:tcPr>
                <w:p>
                  <w:pPr>
                    <w:spacing w:before="46" w:beforeLines="15" w:after="46" w:afterLines="15"/>
                    <w:jc w:val="center"/>
                    <w:rPr>
                      <w:rFonts w:ascii="Times New Roman" w:hAnsi="Times New Roman" w:eastAsia="宋体" w:cs="Times New Roman"/>
                      <w:b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kern w:val="0"/>
                      <w:sz w:val="20"/>
                      <w:szCs w:val="20"/>
                    </w:rPr>
                    <w:t>情况</w:t>
                  </w:r>
                </w:p>
              </w:tc>
              <w:tc>
                <w:tcPr>
                  <w:tcW w:w="6339" w:type="dxa"/>
                  <w:gridSpan w:val="2"/>
                  <w:shd w:val="clear" w:color="auto" w:fill="AEAAAA" w:themeFill="background2" w:themeFillShade="BF"/>
                  <w:vAlign w:val="center"/>
                </w:tcPr>
                <w:p>
                  <w:pPr>
                    <w:spacing w:before="46" w:beforeLines="15" w:after="46" w:afterLines="15"/>
                    <w:jc w:val="center"/>
                    <w:rPr>
                      <w:rFonts w:ascii="Times New Roman" w:hAnsi="Times New Roman" w:eastAsia="宋体" w:cs="Times New Roman"/>
                      <w:b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kern w:val="0"/>
                      <w:sz w:val="20"/>
                      <w:szCs w:val="20"/>
                    </w:rPr>
                    <w:t>常见结构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58" w:type="dxa"/>
                  <w:vMerge w:val="continue"/>
                  <w:shd w:val="clear" w:color="auto" w:fill="AEAAAA" w:themeFill="background2" w:themeFillShade="BF"/>
                  <w:vAlign w:val="center"/>
                </w:tcPr>
                <w:p>
                  <w:pPr>
                    <w:spacing w:before="46" w:beforeLines="15" w:after="46" w:afterLines="15"/>
                    <w:jc w:val="center"/>
                    <w:rPr>
                      <w:rFonts w:ascii="Times New Roman" w:hAnsi="Times New Roman" w:eastAsia="宋体" w:cs="Times New Roman"/>
                      <w:b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3118" w:type="dxa"/>
                  <w:shd w:val="clear" w:color="auto" w:fill="AEAAAA" w:themeFill="background2" w:themeFillShade="BF"/>
                  <w:vAlign w:val="center"/>
                </w:tcPr>
                <w:p>
                  <w:pPr>
                    <w:spacing w:before="46" w:beforeLines="15" w:after="46" w:afterLines="15"/>
                    <w:jc w:val="center"/>
                    <w:rPr>
                      <w:rFonts w:ascii="Times New Roman" w:hAnsi="Times New Roman" w:eastAsia="宋体" w:cs="Times New Roman"/>
                      <w:b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 w:cs="Times New Roman"/>
                      <w:b/>
                      <w:kern w:val="0"/>
                      <w:sz w:val="20"/>
                      <w:szCs w:val="20"/>
                    </w:rPr>
                    <w:t>will</w:t>
                  </w:r>
                </w:p>
              </w:tc>
              <w:tc>
                <w:tcPr>
                  <w:tcW w:w="3221" w:type="dxa"/>
                  <w:shd w:val="clear" w:color="auto" w:fill="AEAAAA" w:themeFill="background2" w:themeFillShade="BF"/>
                  <w:vAlign w:val="center"/>
                </w:tcPr>
                <w:p>
                  <w:pPr>
                    <w:spacing w:before="46" w:beforeLines="15" w:after="46" w:afterLines="15"/>
                    <w:jc w:val="center"/>
                    <w:rPr>
                      <w:rFonts w:ascii="Times New Roman" w:hAnsi="Times New Roman" w:eastAsia="宋体" w:cs="Times New Roman"/>
                      <w:b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 w:cs="Times New Roman"/>
                      <w:b/>
                      <w:kern w:val="0"/>
                      <w:sz w:val="20"/>
                      <w:szCs w:val="20"/>
                    </w:rPr>
                    <w:t>be going to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58" w:type="dxa"/>
                  <w:vAlign w:val="center"/>
                </w:tcPr>
                <w:p>
                  <w:pPr>
                    <w:spacing w:before="46" w:beforeLines="15" w:after="46" w:afterLines="15"/>
                    <w:jc w:val="center"/>
                    <w:rPr>
                      <w:rFonts w:ascii="Times New Roman" w:hAnsi="Times New Roman" w:eastAsia="宋体" w:cs="Times New Roman"/>
                      <w:bCs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Cs/>
                      <w:kern w:val="0"/>
                      <w:sz w:val="20"/>
                      <w:szCs w:val="20"/>
                    </w:rPr>
                    <w:t>肯定句</w:t>
                  </w:r>
                </w:p>
              </w:tc>
              <w:tc>
                <w:tcPr>
                  <w:tcW w:w="3118" w:type="dxa"/>
                  <w:vAlign w:val="center"/>
                </w:tcPr>
                <w:p>
                  <w:pPr>
                    <w:spacing w:before="46" w:beforeLines="15" w:after="46" w:afterLines="15"/>
                    <w:jc w:val="center"/>
                    <w:rPr>
                      <w:rFonts w:ascii="Times New Roman" w:hAnsi="Times New Roman" w:eastAsia="宋体" w:cs="Times New Roman"/>
                      <w:bCs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Times New Roman" w:hAnsi="Times New Roman" w:eastAsia="宋体"/>
                      <w:kern w:val="0"/>
                      <w:sz w:val="20"/>
                      <w:szCs w:val="20"/>
                    </w:rPr>
                    <w:t>主语</w:t>
                  </w:r>
                  <w:r>
                    <w:rPr>
                      <w:rFonts w:ascii="Times New Roman" w:hAnsi="Times New Roman" w:eastAsia="宋体"/>
                      <w:kern w:val="0"/>
                      <w:sz w:val="20"/>
                      <w:szCs w:val="20"/>
                    </w:rPr>
                    <w:t xml:space="preserve"> + will + </w:t>
                  </w:r>
                  <w:r>
                    <w:rPr>
                      <w:rFonts w:ascii="Times New Roman" w:hAnsi="Times New Roman" w:eastAsia="宋体"/>
                      <w:i/>
                      <w:iCs/>
                      <w:kern w:val="0"/>
                      <w:sz w:val="20"/>
                      <w:szCs w:val="20"/>
                    </w:rPr>
                    <w:t>v.</w:t>
                  </w:r>
                  <w:r>
                    <w:rPr>
                      <w:rFonts w:ascii="Times New Roman" w:hAnsi="Times New Roman" w:eastAsia="宋体"/>
                      <w:kern w:val="0"/>
                      <w:sz w:val="20"/>
                      <w:szCs w:val="20"/>
                    </w:rPr>
                    <w:t xml:space="preserve"> + </w:t>
                  </w:r>
                  <w:r>
                    <w:rPr>
                      <w:rFonts w:hint="eastAsia" w:ascii="Times New Roman" w:hAnsi="Times New Roman" w:eastAsia="宋体"/>
                      <w:kern w:val="0"/>
                      <w:sz w:val="20"/>
                      <w:szCs w:val="20"/>
                    </w:rPr>
                    <w:t>其他</w:t>
                  </w:r>
                  <w:r>
                    <w:rPr>
                      <w:rFonts w:ascii="Times New Roman" w:hAnsi="Times New Roman" w:eastAsia="宋体"/>
                      <w:kern w:val="0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3221" w:type="dxa"/>
                  <w:vAlign w:val="center"/>
                </w:tcPr>
                <w:p>
                  <w:pPr>
                    <w:spacing w:before="46" w:beforeLines="15" w:after="46" w:afterLines="15"/>
                    <w:jc w:val="center"/>
                    <w:rPr>
                      <w:rFonts w:ascii="Times New Roman" w:hAnsi="Times New Roman" w:eastAsia="宋体" w:cs="Times New Roman"/>
                      <w:bCs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Times New Roman" w:hAnsi="Times New Roman" w:eastAsia="宋体"/>
                      <w:kern w:val="0"/>
                      <w:sz w:val="20"/>
                      <w:szCs w:val="20"/>
                    </w:rPr>
                    <w:t>主语</w:t>
                  </w:r>
                  <w:r>
                    <w:rPr>
                      <w:rFonts w:ascii="Times New Roman" w:hAnsi="Times New Roman" w:eastAsia="宋体"/>
                      <w:kern w:val="0"/>
                      <w:sz w:val="20"/>
                      <w:szCs w:val="20"/>
                    </w:rPr>
                    <w:t xml:space="preserve"> + be going to + </w:t>
                  </w:r>
                  <w:r>
                    <w:rPr>
                      <w:rFonts w:ascii="Times New Roman" w:hAnsi="Times New Roman" w:eastAsia="宋体"/>
                      <w:i/>
                      <w:iCs/>
                      <w:kern w:val="0"/>
                      <w:sz w:val="20"/>
                      <w:szCs w:val="20"/>
                    </w:rPr>
                    <w:t>v.</w:t>
                  </w:r>
                  <w:r>
                    <w:rPr>
                      <w:rFonts w:ascii="Times New Roman" w:hAnsi="Times New Roman" w:eastAsia="宋体"/>
                      <w:kern w:val="0"/>
                      <w:sz w:val="20"/>
                      <w:szCs w:val="20"/>
                    </w:rPr>
                    <w:t xml:space="preserve"> + </w:t>
                  </w:r>
                  <w:r>
                    <w:rPr>
                      <w:rFonts w:hint="eastAsia" w:ascii="Times New Roman" w:hAnsi="Times New Roman" w:eastAsia="宋体"/>
                      <w:kern w:val="0"/>
                      <w:sz w:val="20"/>
                      <w:szCs w:val="20"/>
                    </w:rPr>
                    <w:t>其他</w:t>
                  </w:r>
                  <w:r>
                    <w:rPr>
                      <w:rFonts w:ascii="Times New Roman" w:hAnsi="Times New Roman" w:eastAsia="宋体"/>
                      <w:kern w:val="0"/>
                      <w:sz w:val="20"/>
                      <w:szCs w:val="20"/>
                    </w:rPr>
                    <w:t>.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58" w:type="dxa"/>
                  <w:vAlign w:val="center"/>
                </w:tcPr>
                <w:p>
                  <w:pPr>
                    <w:spacing w:before="46" w:beforeLines="15" w:after="46" w:afterLines="15"/>
                    <w:jc w:val="center"/>
                    <w:rPr>
                      <w:rFonts w:ascii="Times New Roman" w:hAnsi="Times New Roman" w:eastAsia="宋体" w:cs="Times New Roman"/>
                      <w:bCs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Cs/>
                      <w:kern w:val="0"/>
                      <w:sz w:val="20"/>
                      <w:szCs w:val="20"/>
                    </w:rPr>
                    <w:t>否定句</w:t>
                  </w:r>
                </w:p>
              </w:tc>
              <w:tc>
                <w:tcPr>
                  <w:tcW w:w="3118" w:type="dxa"/>
                  <w:vAlign w:val="center"/>
                </w:tcPr>
                <w:p>
                  <w:pPr>
                    <w:spacing w:before="46" w:beforeLines="15" w:after="46" w:afterLines="15"/>
                    <w:jc w:val="center"/>
                    <w:rPr>
                      <w:rFonts w:ascii="Times New Roman" w:hAnsi="Times New Roman" w:eastAsia="宋体" w:cs="Times New Roman"/>
                      <w:bCs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Times New Roman" w:hAnsi="Times New Roman" w:eastAsia="宋体"/>
                      <w:kern w:val="0"/>
                      <w:sz w:val="20"/>
                      <w:szCs w:val="20"/>
                    </w:rPr>
                    <w:t>主语</w:t>
                  </w:r>
                  <w:r>
                    <w:rPr>
                      <w:rFonts w:ascii="Times New Roman" w:hAnsi="Times New Roman" w:eastAsia="宋体"/>
                      <w:kern w:val="0"/>
                      <w:sz w:val="20"/>
                      <w:szCs w:val="20"/>
                    </w:rPr>
                    <w:t xml:space="preserve"> + will +</w:t>
                  </w:r>
                  <w:r>
                    <w:rPr>
                      <w:rFonts w:hint="eastAsia" w:ascii="Times New Roman" w:hAnsi="Times New Roman" w:eastAsia="宋体"/>
                      <w:kern w:val="0"/>
                      <w:sz w:val="20"/>
                      <w:szCs w:val="20"/>
                    </w:rPr>
                    <w:t>not+</w:t>
                  </w:r>
                  <w:r>
                    <w:rPr>
                      <w:rFonts w:ascii="Times New Roman" w:hAnsi="Times New Roman" w:eastAsia="宋体"/>
                      <w:kern w:val="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eastAsia="宋体"/>
                      <w:i/>
                      <w:iCs/>
                      <w:kern w:val="0"/>
                      <w:sz w:val="20"/>
                      <w:szCs w:val="20"/>
                    </w:rPr>
                    <w:t>v.</w:t>
                  </w:r>
                  <w:r>
                    <w:rPr>
                      <w:rFonts w:ascii="Times New Roman" w:hAnsi="Times New Roman" w:eastAsia="宋体"/>
                      <w:kern w:val="0"/>
                      <w:sz w:val="20"/>
                      <w:szCs w:val="20"/>
                    </w:rPr>
                    <w:t xml:space="preserve"> + </w:t>
                  </w:r>
                  <w:r>
                    <w:rPr>
                      <w:rFonts w:hint="eastAsia" w:ascii="Times New Roman" w:hAnsi="Times New Roman" w:eastAsia="宋体"/>
                      <w:kern w:val="0"/>
                      <w:sz w:val="20"/>
                      <w:szCs w:val="20"/>
                    </w:rPr>
                    <w:t>其他</w:t>
                  </w:r>
                  <w:r>
                    <w:rPr>
                      <w:rFonts w:ascii="Times New Roman" w:hAnsi="Times New Roman" w:eastAsia="宋体"/>
                      <w:kern w:val="0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3221" w:type="dxa"/>
                  <w:vAlign w:val="center"/>
                </w:tcPr>
                <w:p>
                  <w:pPr>
                    <w:spacing w:before="46" w:beforeLines="15" w:after="46" w:afterLines="15"/>
                    <w:jc w:val="center"/>
                    <w:rPr>
                      <w:rFonts w:ascii="Times New Roman" w:hAnsi="Times New Roman" w:eastAsia="宋体" w:cs="Times New Roman"/>
                      <w:bCs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Times New Roman" w:hAnsi="Times New Roman" w:eastAsia="宋体"/>
                      <w:kern w:val="0"/>
                      <w:sz w:val="20"/>
                      <w:szCs w:val="20"/>
                    </w:rPr>
                    <w:t>主语</w:t>
                  </w:r>
                  <w:r>
                    <w:rPr>
                      <w:rFonts w:ascii="Times New Roman" w:hAnsi="Times New Roman" w:eastAsia="宋体"/>
                      <w:kern w:val="0"/>
                      <w:sz w:val="20"/>
                      <w:szCs w:val="20"/>
                    </w:rPr>
                    <w:t xml:space="preserve"> + be not going to + </w:t>
                  </w:r>
                  <w:r>
                    <w:rPr>
                      <w:rFonts w:ascii="Times New Roman" w:hAnsi="Times New Roman" w:eastAsia="宋体"/>
                      <w:i/>
                      <w:iCs/>
                      <w:kern w:val="0"/>
                      <w:sz w:val="20"/>
                      <w:szCs w:val="20"/>
                    </w:rPr>
                    <w:t>v.</w:t>
                  </w:r>
                  <w:r>
                    <w:rPr>
                      <w:rFonts w:ascii="Times New Roman" w:hAnsi="Times New Roman" w:eastAsia="宋体"/>
                      <w:kern w:val="0"/>
                      <w:sz w:val="20"/>
                      <w:szCs w:val="20"/>
                    </w:rPr>
                    <w:t xml:space="preserve"> + </w:t>
                  </w:r>
                  <w:r>
                    <w:rPr>
                      <w:rFonts w:hint="eastAsia" w:ascii="Times New Roman" w:hAnsi="Times New Roman" w:eastAsia="宋体"/>
                      <w:kern w:val="0"/>
                      <w:sz w:val="20"/>
                      <w:szCs w:val="20"/>
                    </w:rPr>
                    <w:t>其他</w:t>
                  </w:r>
                  <w:r>
                    <w:rPr>
                      <w:rFonts w:ascii="Times New Roman" w:hAnsi="Times New Roman" w:eastAsia="宋体"/>
                      <w:kern w:val="0"/>
                      <w:sz w:val="20"/>
                      <w:szCs w:val="20"/>
                    </w:rPr>
                    <w:t>.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58" w:type="dxa"/>
                  <w:vAlign w:val="center"/>
                </w:tcPr>
                <w:p>
                  <w:pPr>
                    <w:spacing w:before="46" w:beforeLines="15" w:after="46" w:afterLines="15"/>
                    <w:jc w:val="center"/>
                    <w:rPr>
                      <w:rFonts w:ascii="Times New Roman" w:hAnsi="Times New Roman" w:eastAsia="宋体" w:cs="Times New Roman"/>
                      <w:bCs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Cs/>
                      <w:kern w:val="0"/>
                      <w:sz w:val="20"/>
                      <w:szCs w:val="20"/>
                    </w:rPr>
                    <w:t>一般疑问句</w:t>
                  </w:r>
                </w:p>
              </w:tc>
              <w:tc>
                <w:tcPr>
                  <w:tcW w:w="3118" w:type="dxa"/>
                  <w:vAlign w:val="center"/>
                </w:tcPr>
                <w:p>
                  <w:pPr>
                    <w:spacing w:before="46" w:beforeLines="15" w:after="46" w:afterLines="15"/>
                    <w:jc w:val="center"/>
                    <w:rPr>
                      <w:rFonts w:ascii="Times New Roman" w:hAnsi="Times New Roman" w:eastAsia="宋体" w:cs="Times New Roman"/>
                      <w:bCs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/>
                      <w:kern w:val="0"/>
                      <w:sz w:val="20"/>
                      <w:szCs w:val="20"/>
                    </w:rPr>
                    <w:t xml:space="preserve">Will + </w:t>
                  </w:r>
                  <w:r>
                    <w:rPr>
                      <w:rFonts w:hint="eastAsia" w:ascii="Times New Roman" w:hAnsi="Times New Roman" w:eastAsia="宋体"/>
                      <w:kern w:val="0"/>
                      <w:sz w:val="20"/>
                      <w:szCs w:val="20"/>
                    </w:rPr>
                    <w:t>主语</w:t>
                  </w:r>
                  <w:r>
                    <w:rPr>
                      <w:rFonts w:ascii="Times New Roman" w:hAnsi="Times New Roman" w:eastAsia="宋体"/>
                      <w:kern w:val="0"/>
                      <w:sz w:val="20"/>
                      <w:szCs w:val="20"/>
                    </w:rPr>
                    <w:t xml:space="preserve"> + </w:t>
                  </w:r>
                  <w:r>
                    <w:rPr>
                      <w:rFonts w:ascii="Times New Roman" w:hAnsi="Times New Roman" w:eastAsia="宋体"/>
                      <w:i/>
                      <w:iCs/>
                      <w:kern w:val="0"/>
                      <w:sz w:val="20"/>
                      <w:szCs w:val="20"/>
                    </w:rPr>
                    <w:t>v.</w:t>
                  </w:r>
                  <w:r>
                    <w:rPr>
                      <w:rFonts w:ascii="Times New Roman" w:hAnsi="Times New Roman" w:eastAsia="宋体"/>
                      <w:kern w:val="0"/>
                      <w:sz w:val="20"/>
                      <w:szCs w:val="20"/>
                    </w:rPr>
                    <w:t xml:space="preserve"> + </w:t>
                  </w:r>
                  <w:r>
                    <w:rPr>
                      <w:rFonts w:hint="eastAsia" w:ascii="Times New Roman" w:hAnsi="Times New Roman" w:eastAsia="宋体"/>
                      <w:kern w:val="0"/>
                      <w:sz w:val="20"/>
                      <w:szCs w:val="20"/>
                    </w:rPr>
                    <w:t>其他</w:t>
                  </w:r>
                  <w:r>
                    <w:rPr>
                      <w:rFonts w:ascii="Times New Roman" w:hAnsi="Times New Roman" w:eastAsia="宋体"/>
                      <w:kern w:val="0"/>
                      <w:sz w:val="20"/>
                      <w:szCs w:val="20"/>
                    </w:rPr>
                    <w:t>?</w:t>
                  </w:r>
                </w:p>
              </w:tc>
              <w:tc>
                <w:tcPr>
                  <w:tcW w:w="3221" w:type="dxa"/>
                  <w:vAlign w:val="center"/>
                </w:tcPr>
                <w:p>
                  <w:pPr>
                    <w:spacing w:before="46" w:beforeLines="15" w:after="46" w:afterLines="15"/>
                    <w:jc w:val="center"/>
                    <w:rPr>
                      <w:rFonts w:ascii="Times New Roman" w:hAnsi="Times New Roman" w:eastAsia="宋体" w:cs="Times New Roman"/>
                      <w:bCs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/>
                      <w:kern w:val="0"/>
                      <w:sz w:val="20"/>
                      <w:szCs w:val="20"/>
                    </w:rPr>
                    <w:t xml:space="preserve">be + </w:t>
                  </w:r>
                  <w:r>
                    <w:rPr>
                      <w:rFonts w:hint="eastAsia" w:ascii="Times New Roman" w:hAnsi="Times New Roman" w:eastAsia="宋体"/>
                      <w:kern w:val="0"/>
                      <w:sz w:val="20"/>
                      <w:szCs w:val="20"/>
                    </w:rPr>
                    <w:t>主语</w:t>
                  </w:r>
                  <w:r>
                    <w:rPr>
                      <w:rFonts w:ascii="Times New Roman" w:hAnsi="Times New Roman" w:eastAsia="宋体"/>
                      <w:kern w:val="0"/>
                      <w:sz w:val="20"/>
                      <w:szCs w:val="20"/>
                    </w:rPr>
                    <w:t xml:space="preserve"> + going to + </w:t>
                  </w:r>
                  <w:r>
                    <w:rPr>
                      <w:rFonts w:ascii="Times New Roman" w:hAnsi="Times New Roman" w:eastAsia="宋体"/>
                      <w:i/>
                      <w:iCs/>
                      <w:kern w:val="0"/>
                      <w:sz w:val="20"/>
                      <w:szCs w:val="20"/>
                    </w:rPr>
                    <w:t>v.</w:t>
                  </w:r>
                  <w:r>
                    <w:rPr>
                      <w:rFonts w:ascii="Times New Roman" w:hAnsi="Times New Roman" w:eastAsia="宋体"/>
                      <w:kern w:val="0"/>
                      <w:sz w:val="20"/>
                      <w:szCs w:val="20"/>
                    </w:rPr>
                    <w:t xml:space="preserve"> + </w:t>
                  </w:r>
                  <w:r>
                    <w:rPr>
                      <w:rFonts w:hint="eastAsia" w:ascii="Times New Roman" w:hAnsi="Times New Roman" w:eastAsia="宋体"/>
                      <w:kern w:val="0"/>
                      <w:sz w:val="20"/>
                      <w:szCs w:val="20"/>
                    </w:rPr>
                    <w:t>其他</w:t>
                  </w:r>
                  <w:r>
                    <w:rPr>
                      <w:rFonts w:ascii="Times New Roman" w:hAnsi="Times New Roman" w:eastAsia="宋体"/>
                      <w:kern w:val="0"/>
                      <w:sz w:val="20"/>
                      <w:szCs w:val="20"/>
                    </w:rPr>
                    <w:t>?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58" w:type="dxa"/>
                  <w:vAlign w:val="center"/>
                </w:tcPr>
                <w:p>
                  <w:pPr>
                    <w:spacing w:before="46" w:beforeLines="15" w:after="46" w:afterLines="15"/>
                    <w:jc w:val="center"/>
                    <w:rPr>
                      <w:rFonts w:ascii="Times New Roman" w:hAnsi="Times New Roman" w:eastAsia="宋体" w:cs="Times New Roman"/>
                      <w:bCs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Cs/>
                      <w:kern w:val="0"/>
                      <w:sz w:val="20"/>
                      <w:szCs w:val="20"/>
                    </w:rPr>
                    <w:t>肯定回答</w:t>
                  </w:r>
                </w:p>
              </w:tc>
              <w:tc>
                <w:tcPr>
                  <w:tcW w:w="3118" w:type="dxa"/>
                  <w:vAlign w:val="center"/>
                </w:tcPr>
                <w:p>
                  <w:pPr>
                    <w:spacing w:before="46" w:beforeLines="15" w:after="46" w:afterLines="15"/>
                    <w:jc w:val="center"/>
                    <w:rPr>
                      <w:rFonts w:ascii="Times New Roman" w:hAnsi="Times New Roman" w:eastAsia="宋体" w:cs="Times New Roman"/>
                      <w:bCs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/>
                      <w:kern w:val="0"/>
                      <w:sz w:val="20"/>
                      <w:szCs w:val="20"/>
                    </w:rPr>
                    <w:t xml:space="preserve">Yes, </w:t>
                  </w:r>
                  <w:r>
                    <w:rPr>
                      <w:rFonts w:hint="eastAsia" w:ascii="Times New Roman" w:hAnsi="Times New Roman" w:eastAsia="宋体"/>
                      <w:kern w:val="0"/>
                      <w:sz w:val="20"/>
                      <w:szCs w:val="20"/>
                    </w:rPr>
                    <w:t>主语</w:t>
                  </w:r>
                  <w:r>
                    <w:rPr>
                      <w:rFonts w:ascii="Times New Roman" w:hAnsi="Times New Roman" w:eastAsia="宋体"/>
                      <w:kern w:val="0"/>
                      <w:sz w:val="20"/>
                      <w:szCs w:val="20"/>
                    </w:rPr>
                    <w:t xml:space="preserve"> + will.</w:t>
                  </w:r>
                </w:p>
              </w:tc>
              <w:tc>
                <w:tcPr>
                  <w:tcW w:w="3221" w:type="dxa"/>
                  <w:vAlign w:val="center"/>
                </w:tcPr>
                <w:p>
                  <w:pPr>
                    <w:spacing w:before="46" w:beforeLines="15" w:after="46" w:afterLines="15"/>
                    <w:jc w:val="center"/>
                    <w:rPr>
                      <w:rFonts w:ascii="Times New Roman" w:hAnsi="Times New Roman" w:eastAsia="宋体" w:cs="Times New Roman"/>
                      <w:bCs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/>
                      <w:kern w:val="0"/>
                      <w:sz w:val="20"/>
                      <w:szCs w:val="20"/>
                    </w:rPr>
                    <w:t xml:space="preserve">Yes, </w:t>
                  </w:r>
                  <w:r>
                    <w:rPr>
                      <w:rFonts w:hint="eastAsia" w:ascii="Times New Roman" w:hAnsi="Times New Roman" w:eastAsia="宋体"/>
                      <w:kern w:val="0"/>
                      <w:sz w:val="20"/>
                      <w:szCs w:val="20"/>
                    </w:rPr>
                    <w:t>主语</w:t>
                  </w:r>
                  <w:r>
                    <w:rPr>
                      <w:rFonts w:ascii="Times New Roman" w:hAnsi="Times New Roman" w:eastAsia="宋体"/>
                      <w:kern w:val="0"/>
                      <w:sz w:val="20"/>
                      <w:szCs w:val="20"/>
                    </w:rPr>
                    <w:t xml:space="preserve"> + be.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58" w:type="dxa"/>
                  <w:vAlign w:val="center"/>
                </w:tcPr>
                <w:p>
                  <w:pPr>
                    <w:spacing w:before="46" w:beforeLines="15" w:after="46" w:afterLines="15"/>
                    <w:jc w:val="center"/>
                    <w:rPr>
                      <w:rFonts w:ascii="Times New Roman" w:hAnsi="Times New Roman" w:eastAsia="宋体" w:cs="Times New Roman"/>
                      <w:bCs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Cs/>
                      <w:kern w:val="0"/>
                      <w:sz w:val="20"/>
                      <w:szCs w:val="20"/>
                    </w:rPr>
                    <w:t>否定回答</w:t>
                  </w:r>
                </w:p>
              </w:tc>
              <w:tc>
                <w:tcPr>
                  <w:tcW w:w="3118" w:type="dxa"/>
                  <w:vAlign w:val="center"/>
                </w:tcPr>
                <w:p>
                  <w:pPr>
                    <w:spacing w:before="46" w:beforeLines="15" w:after="46" w:afterLines="15"/>
                    <w:jc w:val="center"/>
                    <w:rPr>
                      <w:rFonts w:ascii="Times New Roman" w:hAnsi="Times New Roman" w:eastAsia="宋体" w:cs="Times New Roman"/>
                      <w:bCs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/>
                      <w:kern w:val="0"/>
                      <w:sz w:val="20"/>
                      <w:szCs w:val="20"/>
                    </w:rPr>
                    <w:t xml:space="preserve">No, </w:t>
                  </w:r>
                  <w:r>
                    <w:rPr>
                      <w:rFonts w:hint="eastAsia" w:ascii="Times New Roman" w:hAnsi="Times New Roman" w:eastAsia="宋体"/>
                      <w:kern w:val="0"/>
                      <w:sz w:val="20"/>
                      <w:szCs w:val="20"/>
                    </w:rPr>
                    <w:t>主语</w:t>
                  </w:r>
                  <w:r>
                    <w:rPr>
                      <w:rFonts w:ascii="Times New Roman" w:hAnsi="Times New Roman" w:eastAsia="宋体"/>
                      <w:kern w:val="0"/>
                      <w:sz w:val="20"/>
                      <w:szCs w:val="20"/>
                    </w:rPr>
                    <w:t xml:space="preserve"> + won’t.</w:t>
                  </w:r>
                </w:p>
              </w:tc>
              <w:tc>
                <w:tcPr>
                  <w:tcW w:w="3221" w:type="dxa"/>
                  <w:vAlign w:val="center"/>
                </w:tcPr>
                <w:p>
                  <w:pPr>
                    <w:spacing w:before="46" w:beforeLines="15" w:after="46" w:afterLines="15"/>
                    <w:jc w:val="center"/>
                    <w:rPr>
                      <w:rFonts w:ascii="Times New Roman" w:hAnsi="Times New Roman" w:eastAsia="宋体" w:cs="Times New Roman"/>
                      <w:bCs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/>
                      <w:kern w:val="0"/>
                      <w:sz w:val="20"/>
                      <w:szCs w:val="20"/>
                    </w:rPr>
                    <w:t xml:space="preserve">No, </w:t>
                  </w:r>
                  <w:r>
                    <w:rPr>
                      <w:rFonts w:hint="eastAsia" w:ascii="Times New Roman" w:hAnsi="Times New Roman" w:eastAsia="宋体"/>
                      <w:kern w:val="0"/>
                      <w:sz w:val="20"/>
                      <w:szCs w:val="20"/>
                    </w:rPr>
                    <w:t>主语</w:t>
                  </w:r>
                  <w:r>
                    <w:rPr>
                      <w:rFonts w:ascii="Times New Roman" w:hAnsi="Times New Roman" w:eastAsia="宋体"/>
                      <w:kern w:val="0"/>
                      <w:sz w:val="20"/>
                      <w:szCs w:val="20"/>
                    </w:rPr>
                    <w:t xml:space="preserve"> + be not.</w:t>
                  </w:r>
                </w:p>
              </w:tc>
            </w:tr>
          </w:tbl>
          <w:p>
            <w:pPr>
              <w:pStyle w:val="2"/>
              <w:spacing w:line="360" w:lineRule="auto"/>
              <w:rPr>
                <w:rFonts w:cs="Arial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</w:t>
            </w:r>
          </w:p>
          <w:p>
            <w:pPr>
              <w:jc w:val="center"/>
            </w:pPr>
            <w:r>
              <w:rPr>
                <w:rFonts w:hint="eastAsia"/>
              </w:rPr>
              <w:t>后记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spacing w:line="360" w:lineRule="auto"/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Euclid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Euclid Symbol">
    <w:panose1 w:val="05050102010706020507"/>
    <w:charset w:val="00"/>
    <w:family w:val="auto"/>
    <w:pitch w:val="default"/>
    <w:sig w:usb0="80000000" w:usb1="00000000" w:usb2="00000000" w:usb3="00000000" w:csb0="00000000" w:csb1="00000000"/>
  </w:font>
  <w:font w:name="FZBYFKS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VmM2I0NzMzNzU5Yjk0M2U5YzcwOTQ3MjdhNDcxZTMifQ=="/>
  </w:docVars>
  <w:rsids>
    <w:rsidRoot w:val="00000000"/>
    <w:rsid w:val="0B7B7DE4"/>
    <w:rsid w:val="2113274F"/>
    <w:rsid w:val="222E1FA2"/>
    <w:rsid w:val="23E76D75"/>
    <w:rsid w:val="24880AFD"/>
    <w:rsid w:val="26D56143"/>
    <w:rsid w:val="3DB249C8"/>
    <w:rsid w:val="433517D1"/>
    <w:rsid w:val="49357228"/>
    <w:rsid w:val="4E462DF8"/>
    <w:rsid w:val="51F62284"/>
    <w:rsid w:val="5C871CD9"/>
    <w:rsid w:val="68B305D5"/>
    <w:rsid w:val="69FD6414"/>
    <w:rsid w:val="6ADD0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qFormat="1"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jc w:val="left"/>
    </w:pPr>
    <w:rPr>
      <w:rFonts w:ascii="宋体" w:hAnsi="宋体"/>
      <w:kern w:val="0"/>
      <w:sz w:val="24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5">
    <w:name w:val="Light List"/>
    <w:basedOn w:val="3"/>
    <w:qFormat/>
    <w:uiPriority w:val="61"/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CCE8C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character" w:styleId="7">
    <w:name w:val="annotation reference"/>
    <w:basedOn w:val="6"/>
    <w:semiHidden/>
    <w:unhideWhenUsed/>
    <w:qFormat/>
    <w:uiPriority w:val="99"/>
    <w:rPr>
      <w:sz w:val="21"/>
      <w:szCs w:val="21"/>
    </w:rPr>
  </w:style>
  <w:style w:type="character" w:customStyle="1" w:styleId="8">
    <w:name w:val="fontstyle21"/>
    <w:basedOn w:val="6"/>
    <w:qFormat/>
    <w:uiPriority w:val="0"/>
    <w:rPr>
      <w:rFonts w:hint="default" w:ascii="FZBYFKSK--GBK1-0" w:hAnsi="FZBYFKSK--GBK1-0"/>
      <w:color w:val="231F20"/>
      <w:sz w:val="24"/>
      <w:szCs w:val="24"/>
    </w:rPr>
  </w:style>
  <w:style w:type="character" w:customStyle="1" w:styleId="9">
    <w:name w:val="fontstyle01"/>
    <w:basedOn w:val="6"/>
    <w:qFormat/>
    <w:uiPriority w:val="0"/>
    <w:rPr>
      <w:rFonts w:hint="default" w:ascii="FZBYFKSK--GBK1-0" w:hAnsi="FZBYFKSK--GBK1-0"/>
      <w:color w:val="231F20"/>
      <w:sz w:val="24"/>
      <w:szCs w:val="24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2023-10-08T02:48:49Z</dcterms:created>
  <dc:creator>Administrator</dc:creator>
  <cp:lastModifiedBy>WPS_1647951239</cp:lastModifiedBy>
  <dcterms:modified xsi:type="dcterms:W3CDTF">2023-10-08T02:58:27Z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9227E3BB53C142B090C56AAE2FE9BF71_13</vt:lpwstr>
  </property>
</Properties>
</file>