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3、4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 教案序号</w:t>
      </w:r>
      <w:r>
        <w:rPr>
          <w:rFonts w:hint="eastAsia"/>
          <w:u w:val="single"/>
          <w:lang w:val="en-US" w:eastAsia="zh-CN"/>
        </w:rPr>
        <w:t>21</w:t>
      </w:r>
      <w:r>
        <w:rPr>
          <w:rFonts w:hint="eastAsia"/>
          <w:u w:val="single"/>
        </w:rPr>
        <w:t xml:space="preserve">           </w:t>
      </w:r>
    </w:p>
    <w:tbl>
      <w:tblPr>
        <w:tblStyle w:val="5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rPr>
                <w:rStyle w:val="10"/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3" w:name="_GoBack"/>
            <w:r>
              <w:rPr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Unit 6 </w:t>
            </w:r>
            <w:r>
              <w:rPr>
                <w:rStyle w:val="10"/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Food and Drinks</w:t>
            </w:r>
          </w:p>
          <w:p>
            <w:pPr>
              <w:spacing w:line="360" w:lineRule="exact"/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Listening and Speaking</w:t>
            </w:r>
            <w:bookmarkEnd w:id="3"/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left="21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.读懂有关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选择餐馆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的文章，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掌握文体特征，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并根据需要提取关键信息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360" w:lineRule="exact"/>
              <w:ind w:left="21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t>利用小标题归纳文章主题，选择合适的标题并掌握扫读的阅读策略</w:t>
            </w:r>
            <w:r>
              <w:rPr>
                <w:rFonts w:hint="eastAsia"/>
              </w:rPr>
              <w:t>；</w:t>
            </w:r>
          </w:p>
          <w:p>
            <w:pPr>
              <w:spacing w:line="360" w:lineRule="exact"/>
              <w:ind w:firstLine="210" w:firstLineChars="1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 熟悉并掌握选择餐馆的方法，</w:t>
            </w:r>
            <w:r>
              <w:t>对餐馆的相关信息进行比较和分析，形成个人见解，</w:t>
            </w:r>
            <w:r>
              <w:rPr>
                <w:rFonts w:hint="eastAsia"/>
              </w:rPr>
              <w:t>提高</w:t>
            </w:r>
            <w:r>
              <w:t>审辨思维能力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； </w:t>
            </w:r>
          </w:p>
          <w:p>
            <w:pPr>
              <w:spacing w:line="360" w:lineRule="exact"/>
              <w:ind w:left="420" w:leftChars="100" w:hanging="210" w:hangingChars="100"/>
            </w:pPr>
            <w:r>
              <w:t>4. 以选择餐馆为主题，</w:t>
            </w:r>
            <w:r>
              <w:rPr>
                <w:rFonts w:hint="eastAsia"/>
              </w:rPr>
              <w:t>从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location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, food, price, service, environment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五个角度，</w:t>
            </w:r>
            <w:r>
              <w:t>运用阐述理由的语言结构，撰写一个逻辑清楚、合理的语段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firstLine="210" w:firstLineChars="100"/>
              <w:rPr>
                <w:rFonts w:cs="Arial"/>
                <w:sz w:val="21"/>
                <w:szCs w:val="21"/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能熟悉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语篇的文体特征，掌握围绕选择餐馆这一主题进行多角度阐述的方法。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firstLine="210" w:firstLineChars="100"/>
              <w:rPr>
                <w:rFonts w:cs="Arial"/>
                <w:sz w:val="21"/>
                <w:szCs w:val="21"/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能通过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对信息进行比较、分析、判断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选择合适的餐馆，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并进行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文段写作，阐述理由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210" w:firstLineChars="100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培养学生的文化自信和爱国热情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  <w:ind w:firstLine="210" w:firstLineChars="100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Step 1</w:t>
            </w:r>
            <w:r>
              <w:rPr>
                <w:rStyle w:val="11"/>
                <w:rFonts w:hint="eastAsia" w:ascii="Times New Roman" w:hAnsi="Times New Roman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11"/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Warming Up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 Think and discuss.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教师呈现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手机上订餐app的图片（如美团、大众点评等），对学生提问，如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：Do you use these apps to choose a restaurant? 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What do you think of the app?/ How do you use t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he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app?</w:t>
            </w:r>
          </w:p>
          <w:p>
            <w:pPr>
              <w:spacing w:line="360" w:lineRule="exact"/>
              <w:jc w:val="left"/>
              <w:rPr>
                <w:rStyle w:val="11"/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（设计意图：通过</w:t>
            </w:r>
            <w:r>
              <w:rPr>
                <w:rStyle w:val="11"/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谈论使用手机选餐馆的经验，激发学生兴趣，激活学生对选餐馆这一主题的相关体验，为后面活动做铺垫</w:t>
            </w:r>
            <w:r>
              <w:rPr>
                <w:rStyle w:val="11"/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。）</w:t>
            </w:r>
          </w:p>
          <w:p>
            <w:pPr>
              <w:pStyle w:val="4"/>
              <w:spacing w:line="360" w:lineRule="auto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思考讨论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任务型驱动教学法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spacing w:line="360" w:lineRule="exac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Step 2</w:t>
            </w:r>
            <w:r>
              <w:rPr>
                <w:rStyle w:val="11"/>
                <w:rFonts w:hint="eastAsia" w:ascii="Times New Roman" w:hAnsi="Times New Roman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Pre-reading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1. Think and 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tick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</w:t>
            </w:r>
            <w:r>
              <w:rPr>
                <w:rStyle w:val="11"/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Style w:val="11"/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="Times New Roman" w:hAnsi="Times New Roman" w:cs="Times New Roman"/>
              </w:rPr>
              <w:t>小组讨论选择餐馆的各类因素，并在班上进行交流反馈</w:t>
            </w:r>
            <w:r>
              <w:rPr>
                <w:rFonts w:ascii="Times New Roman" w:hAnsi="Times New Roman" w:cs="Times New Roman"/>
              </w:rPr>
              <w:t>。</w:t>
            </w:r>
          </w:p>
          <w:p>
            <w:pPr>
              <w:spacing w:line="360" w:lineRule="exact"/>
              <w:jc w:val="left"/>
              <w:rPr>
                <w:rStyle w:val="11"/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Style w:val="11"/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（设计意图：本环节</w:t>
            </w:r>
            <w:r>
              <w:rPr>
                <w:rStyle w:val="11"/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是读前活动，进一步承接了导入活动，通过引导学生思考选餐馆的考虑因素，</w:t>
            </w:r>
            <w:r>
              <w:rPr>
                <w:rStyle w:val="11"/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为后续阅读活动做铺垫。）</w:t>
            </w:r>
          </w:p>
          <w:p>
            <w:pPr>
              <w:spacing w:line="360" w:lineRule="exact"/>
              <w:jc w:val="left"/>
              <w:rPr>
                <w:rStyle w:val="11"/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Step 3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While-reading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 Read and choose.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处理教材活动10。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可分两步：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ascii="Times New Roman" w:hAnsi="Times New Roman" w:cs="Times New Roman"/>
              </w:rPr>
              <w:t>学生快速阅读</w:t>
            </w:r>
            <w:r>
              <w:rPr>
                <w:rFonts w:hint="eastAsia" w:ascii="Times New Roman" w:hAnsi="Times New Roman" w:cs="Times New Roman"/>
              </w:rPr>
              <w:t>课文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hint="eastAsia" w:ascii="Times New Roman" w:hAnsi="Times New Roman" w:cs="Times New Roman"/>
              </w:rPr>
              <w:t>判断课文主题</w:t>
            </w:r>
            <w:r>
              <w:rPr>
                <w:rFonts w:ascii="Times New Roman" w:hAnsi="Times New Roman" w:cs="Times New Roman"/>
              </w:rPr>
              <w:t>，选出</w:t>
            </w:r>
            <w:r>
              <w:rPr>
                <w:rFonts w:hint="eastAsia" w:ascii="Times New Roman" w:hAnsi="Times New Roman" w:cs="Times New Roman"/>
              </w:rPr>
              <w:t>最适合的标题</w:t>
            </w:r>
            <w:r>
              <w:rPr>
                <w:rFonts w:ascii="Times New Roman" w:hAnsi="Times New Roman" w:cs="Times New Roman"/>
              </w:rPr>
              <w:t>。教师核对答案，要求学生说明理由并给予反馈。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</w:rPr>
              <w:t>（2）教师讲解课文结构：第一段呈现主题，其后段落从5个不同角度阐述主题，并以小标题突出每一段中心要点。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Read and complete.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学生再读</w:t>
            </w:r>
            <w:r>
              <w:rPr>
                <w:rFonts w:hint="eastAsia" w:ascii="Times New Roman" w:hAnsi="Times New Roman" w:cs="Times New Roman"/>
              </w:rPr>
              <w:t>课文</w:t>
            </w:r>
            <w:r>
              <w:rPr>
                <w:rFonts w:ascii="Times New Roman" w:hAnsi="Times New Roman" w:cs="Times New Roman"/>
              </w:rPr>
              <w:t>，在理解</w:t>
            </w:r>
            <w:r>
              <w:rPr>
                <w:rFonts w:hint="eastAsia" w:ascii="Times New Roman" w:hAnsi="Times New Roman" w:cs="Times New Roman"/>
              </w:rPr>
              <w:t>文章结构和内容</w:t>
            </w:r>
            <w:r>
              <w:rPr>
                <w:rFonts w:ascii="Times New Roman" w:hAnsi="Times New Roman" w:cs="Times New Roman"/>
              </w:rPr>
              <w:t>的基础上，</w:t>
            </w:r>
            <w:r>
              <w:rPr>
                <w:rFonts w:hint="eastAsia" w:ascii="Times New Roman" w:hAnsi="Times New Roman" w:cs="Times New Roman"/>
              </w:rPr>
              <w:t>提取文章细节，补全思维导图</w:t>
            </w:r>
            <w:r>
              <w:rPr>
                <w:rFonts w:ascii="Times New Roman" w:hAnsi="Times New Roman" w:cs="Times New Roman"/>
              </w:rPr>
              <w:t>。</w:t>
            </w:r>
            <w:r>
              <w:rPr>
                <w:rFonts w:hint="eastAsia" w:ascii="Times New Roman" w:hAnsi="Times New Roman" w:cs="Times New Roman"/>
              </w:rPr>
              <w:t>教师核对答案并给予反馈。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 Read and decide.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84521544"/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处理教材活动12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可分两步：</w:t>
            </w:r>
          </w:p>
          <w:bookmarkEnd w:id="0"/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ascii="Times New Roman" w:hAnsi="Times New Roman" w:cs="Times New Roman"/>
              </w:rPr>
              <w:t>学生</w:t>
            </w:r>
            <w:r>
              <w:rPr>
                <w:rFonts w:hint="eastAsia" w:ascii="Times New Roman" w:hAnsi="Times New Roman" w:cs="Times New Roman"/>
              </w:rPr>
              <w:t>阅读题目，找出每一个选项中的关键要素，如l</w:t>
            </w:r>
            <w:r>
              <w:rPr>
                <w:rFonts w:ascii="Times New Roman" w:hAnsi="Times New Roman" w:cs="Times New Roman"/>
              </w:rPr>
              <w:t>ocation, food, price</w:t>
            </w:r>
            <w:r>
              <w:rPr>
                <w:rFonts w:hint="eastAsia" w:ascii="Times New Roman" w:hAnsi="Times New Roman" w:cs="Times New Roman"/>
              </w:rPr>
              <w:t>等。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学生根据选项中的要素，找到对应的文章段落，判断正误并陈述理由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60" w:lineRule="exact"/>
              <w:rPr>
                <w:rStyle w:val="1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（设计意图：本板块</w:t>
            </w:r>
            <w:r>
              <w:rPr>
                <w:rStyle w:val="11"/>
                <w:rFonts w:hint="eastAsia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过图片导入，引导学生头脑风暴选择餐馆的要素，激发兴趣，培养思维能力，为阅读做铺垫。在阅读活动中，引导学生掌握语篇结构，归纳主题，提炼、总结关键信息，并根据文章信息，进行比较、分析、判断，提升其思维能力和自主学习能力。</w:t>
            </w:r>
            <w:r>
              <w:rPr>
                <w:rStyle w:val="1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Step 4 Post-reading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 Read and write.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处理教材活动13</w:t>
            </w:r>
            <w:bookmarkStart w:id="1" w:name="_Hlk84521953"/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，可分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两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步：</w:t>
            </w:r>
            <w:bookmarkEnd w:id="1"/>
          </w:p>
          <w:p>
            <w:pPr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（1）学生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阅读例句，补全信息，提炼出表达观点及说明原因的语言结构：</w:t>
            </w:r>
            <w:r>
              <w:t>It is right / wrong for sb to do sth. It is because …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教师给出写作评价标准的框架，并引导学生对标准进行细化补充，参考如下：</w:t>
            </w:r>
          </w:p>
          <w:tbl>
            <w:tblPr>
              <w:tblStyle w:val="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14"/>
              <w:gridCol w:w="35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658" w:type="dxa"/>
                  <w:gridSpan w:val="2"/>
                </w:tcPr>
                <w:p>
                  <w:pPr>
                    <w:spacing w:before="46" w:beforeLines="15" w:after="46" w:afterLines="1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写作评价标准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114" w:type="dxa"/>
                </w:tcPr>
                <w:p>
                  <w:pPr>
                    <w:pStyle w:val="12"/>
                    <w:numPr>
                      <w:ilvl w:val="0"/>
                      <w:numId w:val="1"/>
                    </w:numPr>
                    <w:adjustRightInd w:val="0"/>
                    <w:spacing w:before="46" w:beforeLines="15" w:after="46" w:afterLines="15"/>
                    <w:ind w:left="315" w:leftChars="150" w:firstLine="0" w:firstLineChars="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hint="eastAsia" w:ascii="Times New Roman" w:hAnsi="Times New Roman" w:cs="Times New Roman"/>
                    </w:rPr>
                    <w:t>单词拼写是否正确，标点符号使用是否规范？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544" w:type="dxa"/>
                </w:tcPr>
                <w:p>
                  <w:pPr>
                    <w:pStyle w:val="12"/>
                    <w:adjustRightInd w:val="0"/>
                    <w:spacing w:before="46" w:beforeLines="15" w:after="46" w:afterLines="15"/>
                    <w:ind w:left="315" w:firstLine="0" w:firstLineChars="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hint="eastAsia" w:ascii="Times New Roman" w:hAnsi="Times New Roman" w:cs="Times New Roman"/>
                    </w:rPr>
                    <w:t>r</w:t>
                  </w:r>
                  <w:r>
                    <w:rPr>
                      <w:rFonts w:ascii="Times New Roman" w:hAnsi="Times New Roman" w:cs="Times New Roman"/>
                    </w:rPr>
                    <w:t>estaurant, cuisine</w:t>
                  </w:r>
                  <w:r>
                    <w:rPr>
                      <w:rFonts w:hint="eastAsia" w:ascii="Times New Roman" w:hAnsi="Times New Roman" w:cs="Times New Roman"/>
                    </w:rPr>
                    <w:t>的拼写等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114" w:type="dxa"/>
                </w:tcPr>
                <w:p>
                  <w:pPr>
                    <w:pStyle w:val="12"/>
                    <w:numPr>
                      <w:ilvl w:val="0"/>
                      <w:numId w:val="1"/>
                    </w:numPr>
                    <w:adjustRightInd w:val="0"/>
                    <w:spacing w:before="46" w:beforeLines="15" w:after="46" w:afterLines="15"/>
                    <w:ind w:left="315" w:leftChars="150" w:firstLine="0" w:firstLineChars="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hint="eastAsia" w:ascii="Times New Roman" w:hAnsi="Times New Roman" w:cs="Times New Roman"/>
                    </w:rPr>
                    <w:t>语法运用是否正确？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544" w:type="dxa"/>
                </w:tcPr>
                <w:p>
                  <w:pPr>
                    <w:pStyle w:val="12"/>
                    <w:adjustRightInd w:val="0"/>
                    <w:spacing w:before="46" w:beforeLines="15" w:after="46" w:afterLines="15"/>
                    <w:ind w:left="315" w:firstLine="0" w:firstLineChars="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hint="eastAsia" w:ascii="Times New Roman" w:hAnsi="Times New Roman" w:cs="Times New Roman"/>
                    </w:rPr>
                    <w:t>单数第三人称、s</w:t>
                  </w:r>
                  <w:r>
                    <w:rPr>
                      <w:rFonts w:ascii="Times New Roman" w:hAnsi="Times New Roman" w:cs="Times New Roman"/>
                    </w:rPr>
                    <w:t>hould</w:t>
                  </w:r>
                  <w:r>
                    <w:rPr>
                      <w:rFonts w:hint="eastAsia" w:ascii="Times New Roman" w:hAnsi="Times New Roman" w:cs="Times New Roman"/>
                    </w:rPr>
                    <w:t>后面接动词原形等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114" w:type="dxa"/>
                </w:tcPr>
                <w:p>
                  <w:pPr>
                    <w:pStyle w:val="12"/>
                    <w:numPr>
                      <w:ilvl w:val="0"/>
                      <w:numId w:val="1"/>
                    </w:numPr>
                    <w:adjustRightInd w:val="0"/>
                    <w:spacing w:before="46" w:beforeLines="15" w:after="46" w:afterLines="15"/>
                    <w:ind w:left="315" w:leftChars="150" w:firstLine="0" w:firstLineChars="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hint="eastAsia" w:ascii="Times New Roman" w:hAnsi="Times New Roman" w:cs="Times New Roman"/>
                    </w:rPr>
                    <w:t>陈述理由</w:t>
                  </w:r>
                  <w:r>
                    <w:rPr>
                      <w:rFonts w:ascii="Times New Roman" w:hAnsi="Times New Roman" w:cs="Times New Roman"/>
                    </w:rPr>
                    <w:t>相关的词汇与句型是否使用正确？</w:t>
                  </w:r>
                </w:p>
              </w:tc>
              <w:tc>
                <w:tcPr>
                  <w:tcW w:w="3544" w:type="dxa"/>
                </w:tcPr>
                <w:p>
                  <w:pPr>
                    <w:pStyle w:val="12"/>
                    <w:adjustRightInd w:val="0"/>
                    <w:spacing w:before="46" w:beforeLines="15" w:after="46" w:afterLines="15"/>
                    <w:ind w:left="315" w:firstLine="0" w:firstLineChars="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hint="eastAsia" w:ascii="Times New Roman" w:hAnsi="Times New Roman" w:cs="Times New Roman"/>
                    </w:rPr>
                    <w:t>正确使用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t>It is right / wrong for sb to do sth. It is because …</w:t>
                  </w:r>
                  <w:r>
                    <w:rPr>
                      <w:rFonts w:hint="eastAsia"/>
                    </w:rPr>
                    <w:t>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3114" w:type="dxa"/>
                </w:tcPr>
                <w:p>
                  <w:pPr>
                    <w:pStyle w:val="12"/>
                    <w:numPr>
                      <w:ilvl w:val="0"/>
                      <w:numId w:val="1"/>
                    </w:numPr>
                    <w:adjustRightInd w:val="0"/>
                    <w:spacing w:before="46" w:beforeLines="15" w:after="46" w:afterLines="15"/>
                    <w:ind w:left="315" w:leftChars="150" w:firstLine="0" w:firstLineChars="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表达是否清晰且符合逻辑？ </w:t>
                  </w:r>
                </w:p>
              </w:tc>
              <w:tc>
                <w:tcPr>
                  <w:tcW w:w="3544" w:type="dxa"/>
                </w:tcPr>
                <w:p>
                  <w:pPr>
                    <w:pStyle w:val="12"/>
                    <w:adjustRightInd w:val="0"/>
                    <w:spacing w:before="46" w:beforeLines="15" w:after="46" w:afterLines="15"/>
                    <w:ind w:left="315" w:firstLine="0" w:firstLineChars="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hint="eastAsia" w:ascii="Times New Roman" w:hAnsi="Times New Roman" w:cs="Times New Roman"/>
                    </w:rPr>
                    <w:t>从选择餐馆的5要素角度分析。</w:t>
                  </w:r>
                </w:p>
              </w:tc>
            </w:tr>
          </w:tbl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（3）学生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结合活动1</w:t>
            </w: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与课文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hint="eastAsia" w:ascii="Times New Roman" w:hAnsi="Times New Roman" w:cs="Times New Roman"/>
              </w:rPr>
              <w:t>至少选择一条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hint="eastAsia" w:ascii="Times New Roman" w:hAnsi="Times New Roman" w:cs="Times New Roman"/>
              </w:rPr>
              <w:t>参照示例，写出选择餐馆的做法是否正确以及相关理由</w:t>
            </w:r>
            <w:r>
              <w:rPr>
                <w:rFonts w:ascii="Times New Roman" w:hAnsi="Times New Roman" w:cs="Times New Roman"/>
              </w:rPr>
              <w:t>。</w:t>
            </w:r>
            <w:r>
              <w:rPr>
                <w:rFonts w:hint="eastAsia" w:ascii="Times New Roman" w:hAnsi="Times New Roman" w:cs="Times New Roman"/>
              </w:rPr>
              <w:t>对照评价标准，进行自评和同伴互评。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参考答案：</w:t>
            </w:r>
          </w:p>
          <w:p>
            <w:pPr>
              <w:spacing w:line="360" w:lineRule="exact"/>
              <w:rPr>
                <w:rStyle w:val="11"/>
                <w:rFonts w:ascii="Times New Roman" w:hAnsi="Times New Roman" w:cs="Times New Roman"/>
                <w:color w:val="auto"/>
                <w:sz w:val="21"/>
                <w:szCs w:val="22"/>
              </w:rPr>
            </w:pPr>
            <w:r>
              <w:rPr>
                <w:rFonts w:ascii="Times New Roman" w:hAnsi="Times New Roman" w:cs="Times New Roman"/>
              </w:rPr>
              <w:t>It is wrong for Liu Qianwen’s roommate to choose a Sichuan Cuisine restaurant for her birthday dinner. It is because Sichuan Cuisine restaurant is famous for spicy food, but Liu Qianwen doesn’t like spicy food.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交流阅读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任务型驱动教学法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firstLine="420" w:firstLineChars="200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教师引导学生结合本单元读写部分</w:t>
            </w:r>
            <w:bookmarkStart w:id="2" w:name="_Hlk84523246"/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的配套</w:t>
            </w:r>
            <w:bookmarkEnd w:id="2"/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微课，总结本课所学。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420" w:firstLineChars="200"/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结合你或家人朋友最近一次选择餐馆的经历，写出你们选择的餐馆名称或类型，并尽量从多角度阐述选择该餐馆的理由。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spacing w:line="360" w:lineRule="exact"/>
              <w:jc w:val="center"/>
              <w:rPr>
                <w:rStyle w:val="10"/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Unit 6 </w:t>
            </w:r>
            <w:r>
              <w:rPr>
                <w:rStyle w:val="10"/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Food and Drinks</w:t>
            </w:r>
          </w:p>
          <w:p>
            <w:pPr>
              <w:pStyle w:val="4"/>
              <w:spacing w:line="360" w:lineRule="auto"/>
              <w:jc w:val="center"/>
              <w:rPr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Listening and Speaking</w:t>
            </w:r>
          </w:p>
          <w:p>
            <w:pPr>
              <w:spacing w:line="360" w:lineRule="exact"/>
              <w:rPr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</w:rPr>
              <w:t>It is wrong for Liu Qianwen’s roommate to choose a Sichuan Cuisine restaurant for her birthday dinner. It is because Sichuan Cuisine restaurant is famous for spicy food, but Liu Qianwen doesn’t like spicy food.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  <w:font w:name="FZBYFK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611823"/>
    <w:multiLevelType w:val="multilevel"/>
    <w:tmpl w:val="77611823"/>
    <w:lvl w:ilvl="0" w:tentative="0">
      <w:start w:val="1"/>
      <w:numFmt w:val="lowerRoman"/>
      <w:suff w:val="space"/>
      <w:lvlText w:val="%1."/>
      <w:lvlJc w:val="righ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M2I0NzMzNzU5Yjk0M2U5YzcwOTQ3MjdhNDcxZTMifQ=="/>
  </w:docVars>
  <w:rsids>
    <w:rsidRoot w:val="004C0B21"/>
    <w:rsid w:val="000C087B"/>
    <w:rsid w:val="001C112B"/>
    <w:rsid w:val="002133CD"/>
    <w:rsid w:val="004C0B21"/>
    <w:rsid w:val="00515038"/>
    <w:rsid w:val="00625545"/>
    <w:rsid w:val="006B4089"/>
    <w:rsid w:val="006C1F90"/>
    <w:rsid w:val="007E3EED"/>
    <w:rsid w:val="008972ED"/>
    <w:rsid w:val="008C582A"/>
    <w:rsid w:val="008F2A29"/>
    <w:rsid w:val="00A20BAD"/>
    <w:rsid w:val="00CD4D94"/>
    <w:rsid w:val="00FE4FA6"/>
    <w:rsid w:val="25A41CBB"/>
    <w:rsid w:val="47FD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FZBYFKSK--GBK1-0" w:hAnsi="FZBYFKSK--GBK1-0"/>
      <w:color w:val="231F20"/>
      <w:sz w:val="24"/>
      <w:szCs w:val="24"/>
    </w:rPr>
  </w:style>
  <w:style w:type="character" w:customStyle="1" w:styleId="11">
    <w:name w:val="fontstyle21"/>
    <w:basedOn w:val="7"/>
    <w:qFormat/>
    <w:uiPriority w:val="0"/>
    <w:rPr>
      <w:rFonts w:hint="default" w:ascii="FZBYFKSK--GBK1-0" w:hAnsi="FZBYFKSK--GBK1-0"/>
      <w:color w:val="231F20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332</Words>
  <Characters>1895</Characters>
  <Lines>15</Lines>
  <Paragraphs>4</Paragraphs>
  <TotalTime>1</TotalTime>
  <ScaleCrop>false</ScaleCrop>
  <LinksUpToDate>false</LinksUpToDate>
  <CharactersWithSpaces>2223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2023-09-03T09:55:00Z</dcterms:created>
  <dc:creator>PC</dc:creator>
  <cp:lastModifiedBy>WPS_1647951239</cp:lastModifiedBy>
  <dcterms:modified xsi:type="dcterms:W3CDTF">2023-10-08T01:26:59Z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886967D187B14C929EA47F91E5C253A9_13</vt:lpwstr>
  </property>
</Properties>
</file>