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1、2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16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Style w:val="9"/>
                <w:rFonts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 xml:space="preserve">Unit 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5</w:t>
            </w:r>
            <w:r>
              <w:rPr>
                <w:rStyle w:val="9"/>
                <w:rFonts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Celebrations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Listening and Speaking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 能听懂谈论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庆祝活动的时间</w:t>
            </w:r>
            <w:r>
              <w:rPr>
                <w:rFonts w:ascii="Times New Roman" w:hAnsi="Times New Roman" w:eastAsia="宋体" w:cs="Times New Roman"/>
                <w:szCs w:val="21"/>
              </w:rPr>
              <w:t>、地点、活动安排等的对话；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 能熟练使用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提出和接受邀请</w:t>
            </w:r>
            <w:r>
              <w:rPr>
                <w:rFonts w:ascii="Times New Roman" w:hAnsi="Times New Roman" w:eastAsia="宋体" w:cs="Times New Roman"/>
                <w:szCs w:val="21"/>
              </w:rPr>
              <w:t>的常用词汇及句型，如：</w:t>
            </w:r>
          </w:p>
          <w:p>
            <w:pPr>
              <w:spacing w:line="360" w:lineRule="exact"/>
              <w:ind w:firstLine="735" w:firstLineChars="350"/>
              <w:jc w:val="left"/>
              <w:rPr>
                <w:rStyle w:val="8"/>
                <w:rFonts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ceremony</w:t>
            </w:r>
            <w:r>
              <w:rPr>
                <w:rStyle w:val="8"/>
                <w:rFonts w:ascii="Times New Roman" w:hAnsi="Times New Roman" w:eastAsia="宋体"/>
                <w:color w:val="auto"/>
                <w:szCs w:val="21"/>
              </w:rPr>
              <w:t xml:space="preserve"> </w:t>
            </w:r>
            <w:r>
              <w:rPr>
                <w:rStyle w:val="8"/>
                <w:rFonts w:hint="eastAsia" w:ascii="Times New Roman" w:hAnsi="Times New Roman" w:eastAsia="宋体"/>
                <w:color w:val="auto"/>
                <w:szCs w:val="21"/>
              </w:rPr>
              <w:t>/</w:t>
            </w:r>
            <w:r>
              <w:rPr>
                <w:rStyle w:val="8"/>
                <w:rFonts w:ascii="Times New Roman" w:hAnsi="Times New Roman" w:eastAsia="宋体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banquet</w:t>
            </w:r>
            <w:r>
              <w:rPr>
                <w:rStyle w:val="8"/>
                <w:rFonts w:ascii="Times New Roman" w:hAnsi="Times New Roman" w:eastAsia="宋体"/>
                <w:color w:val="auto"/>
                <w:sz w:val="21"/>
                <w:szCs w:val="21"/>
              </w:rPr>
              <w:t xml:space="preserve"> / </w:t>
            </w:r>
            <w:r>
              <w:rPr>
                <w:rFonts w:ascii="Times New Roman" w:hAnsi="Times New Roman" w:eastAsia="宋体" w:cs="Times New Roman"/>
              </w:rPr>
              <w:t>invite … to …</w:t>
            </w:r>
            <w:r>
              <w:rPr>
                <w:rStyle w:val="8"/>
                <w:rFonts w:ascii="Times New Roman" w:hAnsi="Times New Roman" w:eastAsia="宋体"/>
                <w:color w:val="auto"/>
                <w:sz w:val="21"/>
                <w:szCs w:val="21"/>
              </w:rPr>
              <w:t>/</w:t>
            </w:r>
            <w:r>
              <w:rPr>
                <w:rStyle w:val="8"/>
                <w:rFonts w:ascii="Times New Roman" w:hAnsi="Times New Roman" w:eastAsia="宋体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help with / need a hand (with …)</w:t>
            </w:r>
          </w:p>
          <w:p>
            <w:pPr>
              <w:spacing w:line="360" w:lineRule="exact"/>
              <w:ind w:firstLine="735" w:firstLineChars="350"/>
              <w:jc w:val="left"/>
              <w:rPr>
                <w:rStyle w:val="8"/>
                <w:rFonts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Style w:val="8"/>
                <w:rFonts w:ascii="Times New Roman" w:hAnsi="Times New Roman" w:eastAsia="宋体"/>
                <w:color w:val="auto"/>
                <w:sz w:val="21"/>
                <w:szCs w:val="21"/>
              </w:rPr>
              <w:t xml:space="preserve">When and where will the party be held? </w:t>
            </w:r>
          </w:p>
          <w:p>
            <w:pPr>
              <w:spacing w:line="360" w:lineRule="exact"/>
              <w:ind w:firstLine="735" w:firstLineChars="350"/>
              <w:jc w:val="left"/>
              <w:rPr>
                <w:rStyle w:val="8"/>
                <w:rFonts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Style w:val="8"/>
                <w:rFonts w:ascii="Times New Roman" w:hAnsi="Times New Roman" w:eastAsia="宋体"/>
                <w:color w:val="auto"/>
                <w:sz w:val="21"/>
                <w:szCs w:val="21"/>
              </w:rPr>
              <w:t>Can you give us some ideas for the party activities?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 能谈论聚会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时间</w:t>
            </w:r>
            <w:r>
              <w:rPr>
                <w:rFonts w:ascii="Times New Roman" w:hAnsi="Times New Roman" w:eastAsia="宋体" w:cs="Times New Roman"/>
                <w:szCs w:val="21"/>
              </w:rPr>
              <w:t>、地点、活动安排等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方面的</w:t>
            </w:r>
            <w:r>
              <w:rPr>
                <w:rFonts w:ascii="Times New Roman" w:hAnsi="Times New Roman" w:eastAsia="宋体" w:cs="Times New Roman"/>
                <w:szCs w:val="21"/>
              </w:rPr>
              <w:t>信息，交流关于庆祝方式的想法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完成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口头</w:t>
            </w:r>
            <w:r>
              <w:rPr>
                <w:rFonts w:ascii="Times New Roman" w:hAnsi="Times New Roman" w:eastAsia="宋体" w:cs="Times New Roman"/>
                <w:szCs w:val="21"/>
              </w:rPr>
              <w:t>邀请参加庆祝活动的情境对话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能</w:t>
            </w:r>
            <w:r>
              <w:rPr>
                <w:rFonts w:ascii="Times New Roman" w:hAnsi="Times New Roman" w:eastAsia="宋体" w:cs="Times New Roman"/>
                <w:szCs w:val="21"/>
              </w:rPr>
              <w:t>结合本课内容，</w:t>
            </w:r>
            <w:r>
              <w:rPr>
                <w:rFonts w:ascii="Times New Roman" w:hAnsi="Times New Roman" w:eastAsia="宋体" w:cs="Times New Roman"/>
              </w:rPr>
              <w:t>了解中西方的基本聚会方式及相关礼仪文化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能运用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提出和接受邀请</w:t>
            </w:r>
            <w:r>
              <w:rPr>
                <w:rFonts w:ascii="Times New Roman" w:hAnsi="Times New Roman" w:cs="Times New Roman"/>
                <w:szCs w:val="21"/>
              </w:rPr>
              <w:t>的常见词汇和句型</w:t>
            </w:r>
            <w:r>
              <w:rPr>
                <w:rFonts w:hint="eastAsia" w:ascii="Times New Roman" w:hAnsi="Times New Roman" w:cs="Times New Roman"/>
                <w:szCs w:val="21"/>
              </w:rPr>
              <w:t>进行口头邀请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能熟练运用</w:t>
            </w:r>
            <w:r>
              <w:rPr>
                <w:rFonts w:hint="eastAsia" w:ascii="Times New Roman" w:hAnsi="Times New Roman" w:cs="Times New Roman"/>
                <w:szCs w:val="21"/>
              </w:rPr>
              <w:t>谈论聚会时间、地点、活动安排等信息</w:t>
            </w:r>
            <w:r>
              <w:rPr>
                <w:rFonts w:ascii="Times New Roman" w:hAnsi="Times New Roman" w:cs="Times New Roman"/>
              </w:rPr>
              <w:t>的词汇和句型完成</w:t>
            </w:r>
            <w:r>
              <w:rPr>
                <w:rFonts w:hint="eastAsia" w:ascii="Times New Roman" w:hAnsi="Times New Roman" w:cs="Times New Roman"/>
              </w:rPr>
              <w:t>口头邀请参加庆祝活动</w:t>
            </w:r>
            <w:r>
              <w:rPr>
                <w:rFonts w:ascii="Times New Roman" w:hAnsi="Times New Roman" w:cs="Times New Roman"/>
              </w:rPr>
              <w:t>的情景对话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培养学生的文化自信和爱国热情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1 Warming Up</w:t>
            </w: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 Look and match.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处理教材活动1，可分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两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步：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头脑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风暴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：举行庆祝活动的目的一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般有哪些？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（What do we usually hold a party for?）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to celebrate birthday 庆祝生日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to welcome new employees 欢迎新员工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to celebrate festivals 庆祝节日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to express thanks 表达感谢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（2）学生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观察图片，完成匹配。教师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检查并反馈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在此基础上，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引导学生说出图片中四种庆祝活动的目的。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birthday party: to celebrate one’s birthday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opening ceremony: to celebrate the opening of a school / a company / an event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banquet: to celebrate special occasions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welcome party: to welcome newcomers</w:t>
            </w: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Number and listen.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处理教材活动2，可分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步：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（1）学生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阅读给出的通话片段，完成排序。教师播放录音，学生核对顺序，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并找出对话中邀请和同意参加聚会的表达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随后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邀请学生代表进行对话展示。</w:t>
            </w:r>
          </w:p>
          <w:p>
            <w:pPr>
              <w:ind w:firstLine="420" w:firstLineChars="200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小组活动，讨论邀请、同意、拒绝参加聚会的常用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表达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有哪些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。如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有困难，教师可提供常用表达，引导学生进行归类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（拓展活动）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tbl>
            <w:tblPr>
              <w:tblStyle w:val="4"/>
              <w:tblW w:w="57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2"/>
              <w:gridCol w:w="1933"/>
              <w:gridCol w:w="19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9" w:hRule="atLeast"/>
              </w:trPr>
              <w:tc>
                <w:tcPr>
                  <w:tcW w:w="1932" w:type="dxa"/>
                  <w:shd w:val="clear" w:color="auto" w:fill="9FD3A4" w:themeFill="background1" w:themeFillShade="D9"/>
                  <w:vAlign w:val="center"/>
                </w:tcPr>
                <w:p>
                  <w:pPr>
                    <w:jc w:val="center"/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hint="eastAsia"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邀请参加聚会</w:t>
                  </w:r>
                </w:p>
              </w:tc>
              <w:tc>
                <w:tcPr>
                  <w:tcW w:w="1933" w:type="dxa"/>
                  <w:shd w:val="clear" w:color="auto" w:fill="9FD3A4" w:themeFill="background1" w:themeFillShade="D9"/>
                  <w:vAlign w:val="center"/>
                </w:tcPr>
                <w:p>
                  <w:pPr>
                    <w:jc w:val="center"/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t>同意参加聚会</w:t>
                  </w:r>
                </w:p>
              </w:tc>
              <w:tc>
                <w:tcPr>
                  <w:tcW w:w="1933" w:type="dxa"/>
                  <w:shd w:val="clear" w:color="auto" w:fill="9FD3A4" w:themeFill="background1" w:themeFillShade="D9"/>
                  <w:vAlign w:val="center"/>
                </w:tcPr>
                <w:p>
                  <w:pPr>
                    <w:jc w:val="center"/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t>拒绝参加聚会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7" w:hRule="atLeast"/>
              </w:trPr>
              <w:tc>
                <w:tcPr>
                  <w:tcW w:w="1932" w:type="dxa"/>
                </w:tcPr>
                <w:p>
                  <w:pP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I want to invite you to come to …</w:t>
                  </w:r>
                </w:p>
                <w:p>
                  <w:pP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Would you like to come to … ?</w:t>
                  </w:r>
                </w:p>
                <w:p>
                  <w:pP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How about coming to … ?</w:t>
                  </w:r>
                </w:p>
              </w:tc>
              <w:tc>
                <w:tcPr>
                  <w:tcW w:w="1933" w:type="dxa"/>
                </w:tcPr>
                <w:p>
                  <w:pP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Of course. I’ll be there.</w:t>
                  </w:r>
                </w:p>
                <w:p>
                  <w:pP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I’d love to. That’s very nice of you.</w:t>
                  </w:r>
                </w:p>
                <w:p>
                  <w:pP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Sure. That sounds great.</w:t>
                  </w:r>
                </w:p>
                <w:p>
                  <w:pP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No problem. I’m looking forward to it.</w:t>
                  </w:r>
                </w:p>
              </w:tc>
              <w:tc>
                <w:tcPr>
                  <w:tcW w:w="1933" w:type="dxa"/>
                </w:tcPr>
                <w:p>
                  <w:pP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I’d love to, but I have other plans.</w:t>
                  </w:r>
                </w:p>
                <w:p>
                  <w:pP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I’d like to, but I have to ...</w:t>
                  </w:r>
                </w:p>
                <w:p>
                  <w:pP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8"/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I’m sorry. I’m busy with ...</w:t>
                  </w:r>
                </w:p>
              </w:tc>
            </w:tr>
          </w:tbl>
          <w:p>
            <w:pP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</w:pP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*（3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</w:rPr>
              <w:t>学生</w:t>
            </w:r>
            <w:r>
              <w:t>双人活动，</w:t>
            </w:r>
            <w:r>
              <w:rPr>
                <w:rFonts w:hint="eastAsia"/>
              </w:rPr>
              <w:t>仿照</w:t>
            </w:r>
            <w:r>
              <w:t>通</w:t>
            </w:r>
            <w:r>
              <w:rPr>
                <w:rFonts w:hint="eastAsia"/>
              </w:rPr>
              <w:t>话</w:t>
            </w:r>
            <w:r>
              <w:t>片断编排对话，学生 A 发出邀请，学生 B 接受或拒绝 邀请</w:t>
            </w:r>
            <w:r>
              <w:rPr>
                <w:rFonts w:hint="eastAsia"/>
              </w:rPr>
              <w:t>（拓展</w:t>
            </w:r>
            <w:r>
              <w:t>活动）。</w:t>
            </w:r>
          </w:p>
          <w:p>
            <w:pPr>
              <w:ind w:firstLine="420" w:firstLineChars="200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A: Hello, 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____________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. This is 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____________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ind w:firstLine="420" w:firstLineChars="200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B: Oh! Hi,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____________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. How are you?</w:t>
            </w:r>
          </w:p>
          <w:p>
            <w:pPr>
              <w:ind w:firstLine="420" w:firstLineChars="200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A: I’m good. How about you?</w:t>
            </w:r>
          </w:p>
          <w:p>
            <w:pPr>
              <w:ind w:firstLine="420" w:firstLineChars="200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B: I’m great. What can I do for you?</w:t>
            </w:r>
          </w:p>
          <w:p>
            <w:pPr>
              <w:ind w:firstLine="420" w:firstLineChars="200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A: I want to invite you to ____________.（聚会类型）</w:t>
            </w:r>
          </w:p>
          <w:p>
            <w:pPr>
              <w:ind w:firstLine="420" w:firstLineChars="200"/>
            </w:pP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B: ____________.（接受或拒绝邀请）</w:t>
            </w: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（设计意图：本环节通过头脑风暴</w:t>
            </w:r>
            <w:r>
              <w:rPr>
                <w:rStyle w:val="8"/>
                <w:rFonts w:hint="eastAsia" w:ascii="Times New Roman" w:hAnsi="Times New Roman" w:cs="Times New Roman"/>
                <w:b/>
                <w:color w:val="auto"/>
                <w:sz w:val="21"/>
                <w:szCs w:val="21"/>
              </w:rPr>
              <w:t>、</w:t>
            </w:r>
            <w:r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图片匹配、</w:t>
            </w:r>
            <w:r>
              <w:rPr>
                <w:rStyle w:val="8"/>
                <w:rFonts w:hint="eastAsia" w:ascii="Times New Roman" w:hAnsi="Times New Roman" w:cs="Times New Roman"/>
                <w:b/>
                <w:color w:val="auto"/>
                <w:sz w:val="21"/>
                <w:szCs w:val="21"/>
              </w:rPr>
              <w:t>对话</w:t>
            </w:r>
            <w:r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排序等活动，将学生个人生活经验与单元话题相关联，旨在</w:t>
            </w:r>
            <w:r>
              <w:rPr>
                <w:rStyle w:val="8"/>
                <w:rFonts w:hint="eastAsia" w:ascii="Times New Roman" w:hAnsi="Times New Roman" w:cs="Times New Roman"/>
                <w:b/>
                <w:color w:val="auto"/>
                <w:sz w:val="21"/>
                <w:szCs w:val="21"/>
              </w:rPr>
              <w:t>激活与庆祝活动及口头邀请相关的词汇与句型表述，</w:t>
            </w:r>
            <w:r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激发学生对单元话题的兴趣</w:t>
            </w:r>
            <w:r>
              <w:rPr>
                <w:rStyle w:val="8"/>
                <w:rFonts w:hint="eastAsia" w:ascii="Times New Roman" w:hAnsi="Times New Roman" w:cs="Times New Roman"/>
                <w:b/>
                <w:color w:val="auto"/>
                <w:sz w:val="21"/>
                <w:szCs w:val="21"/>
              </w:rPr>
              <w:t>，</w:t>
            </w:r>
            <w:r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为</w:t>
            </w:r>
            <w:r>
              <w:rPr>
                <w:rStyle w:val="8"/>
                <w:rFonts w:hint="eastAsia" w:ascii="Times New Roman" w:hAnsi="Times New Roman" w:cs="Times New Roman"/>
                <w:b/>
                <w:color w:val="auto"/>
                <w:sz w:val="21"/>
                <w:szCs w:val="21"/>
              </w:rPr>
              <w:t>后续</w:t>
            </w:r>
            <w:r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的听</w:t>
            </w:r>
            <w:r>
              <w:rPr>
                <w:rStyle w:val="8"/>
                <w:rFonts w:hint="eastAsia" w:ascii="Times New Roman" w:hAnsi="Times New Roman" w:cs="Times New Roman"/>
                <w:b/>
                <w:color w:val="auto"/>
                <w:sz w:val="21"/>
                <w:szCs w:val="21"/>
              </w:rPr>
              <w:t>力</w:t>
            </w:r>
            <w:r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活动做准备。）</w:t>
            </w:r>
          </w:p>
          <w:p>
            <w:pPr>
              <w:pStyle w:val="2"/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头脑风暴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情景交际教学法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2 Listening</w:t>
            </w: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 Listen and tick.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处理教材活动3。学生在听前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读选项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，预测听力内容。然后听录音，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判断对话发生的场景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。听后教师检查并反馈。</w:t>
            </w: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Listen and decide.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处理教材活动4。学生首先读句子，</w:t>
            </w:r>
            <w:r>
              <w:rPr>
                <w:rFonts w:ascii="Times New Roman" w:hAnsi="Times New Roman" w:cs="Times New Roman"/>
              </w:rPr>
              <w:t>对给出的句子内容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进行初步判断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然后听录音，抓关键词，判断正误并更正错误信息。听后教师检查并反馈。</w:t>
            </w:r>
          </w:p>
          <w:p>
            <w:pPr>
              <w:spacing w:line="360" w:lineRule="exac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 Listen and complete.</w:t>
            </w:r>
          </w:p>
          <w:p>
            <w:pPr>
              <w:spacing w:line="360" w:lineRule="exact"/>
              <w:ind w:firstLine="420" w:firstLineChars="200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处理教材活动5，可分两步：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（1）学生</w:t>
            </w:r>
            <w:r>
              <w:rPr>
                <w:rFonts w:ascii="Times New Roman" w:hAnsi="Times New Roman" w:cs="Times New Roman"/>
              </w:rPr>
              <w:t>听前阅读</w:t>
            </w:r>
            <w:r>
              <w:rPr>
                <w:rFonts w:hint="eastAsia" w:ascii="Times New Roman" w:hAnsi="Times New Roman" w:cs="Times New Roman"/>
              </w:rPr>
              <w:t>备忘录</w:t>
            </w:r>
            <w:r>
              <w:rPr>
                <w:rFonts w:ascii="Times New Roman" w:hAnsi="Times New Roman" w:cs="Times New Roman"/>
              </w:rPr>
              <w:t>，了解需</w:t>
            </w:r>
            <w:r>
              <w:rPr>
                <w:rFonts w:hint="eastAsia" w:ascii="Times New Roman" w:hAnsi="Times New Roman" w:cs="Times New Roman"/>
              </w:rPr>
              <w:t>填写</w:t>
            </w:r>
            <w:r>
              <w:rPr>
                <w:rFonts w:ascii="Times New Roman" w:hAnsi="Times New Roman" w:cs="Times New Roman"/>
              </w:rPr>
              <w:t>的</w:t>
            </w:r>
            <w:r>
              <w:t>开业典礼的主题、日期和地点</w:t>
            </w:r>
            <w:r>
              <w:rPr>
                <w:rFonts w:ascii="Times New Roman" w:hAnsi="Times New Roman" w:cs="Times New Roman"/>
              </w:rPr>
              <w:t>信息。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再听录音，</w:t>
            </w:r>
            <w:r>
              <w:rPr>
                <w:rFonts w:ascii="Times New Roman" w:hAnsi="Times New Roman" w:cs="Times New Roman"/>
              </w:rPr>
              <w:t>完成</w:t>
            </w:r>
            <w:r>
              <w:rPr>
                <w:rFonts w:hint="eastAsia" w:ascii="Times New Roman" w:hAnsi="Times New Roman" w:cs="Times New Roman"/>
              </w:rPr>
              <w:t>备忘录</w:t>
            </w:r>
            <w:r>
              <w:rPr>
                <w:rFonts w:ascii="Times New Roman" w:hAnsi="Times New Roman" w:cs="Times New Roman"/>
              </w:rPr>
              <w:t>填</w:t>
            </w:r>
            <w:r>
              <w:rPr>
                <w:rFonts w:hint="eastAsia" w:ascii="Times New Roman" w:hAnsi="Times New Roman" w:cs="Times New Roman"/>
              </w:rPr>
              <w:t>写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。在听力结束后，教师检查并核对答案，呈现听力文本并简要解析其中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关键信息。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*（2）</w:t>
            </w:r>
            <w:r>
              <w:rPr>
                <w:rFonts w:ascii="Times New Roman" w:hAnsi="Times New Roman" w:cs="Times New Roman"/>
              </w:rPr>
              <w:t>教师</w:t>
            </w:r>
            <w:r>
              <w:rPr>
                <w:rFonts w:hint="eastAsia" w:ascii="Times New Roman" w:hAnsi="Times New Roman" w:cs="Times New Roman"/>
              </w:rPr>
              <w:t>在教学过程中可补充以下内容：①细节理解，如：“The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phone call is from</w:t>
            </w:r>
            <w:r>
              <w:rPr>
                <w:rFonts w:ascii="Times New Roman" w:hAnsi="Times New Roman" w:cs="Times New Roman"/>
              </w:rPr>
              <w:t xml:space="preserve"> _______</w:t>
            </w:r>
            <w:r>
              <w:rPr>
                <w:rFonts w:hint="eastAsia"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________</w:t>
            </w:r>
            <w:r>
              <w:rPr>
                <w:rFonts w:hint="eastAsia" w:ascii="Times New Roman" w:hAnsi="Times New Roman" w:cs="Times New Roman"/>
              </w:rPr>
              <w:t>.”；②句型总结，列出对话中相互问候、提出和接受邀请的语句；③备忘录相关知识及其使用场景介绍</w:t>
            </w:r>
            <w:r>
              <w:rPr>
                <w:rFonts w:ascii="Times New Roman" w:hAnsi="Times New Roman" w:cs="Times New Roman"/>
              </w:rPr>
              <w:t>（拓展活动）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spacing w:line="360" w:lineRule="exact"/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（设计意图：本环节</w:t>
            </w:r>
            <w:r>
              <w:rPr>
                <w:rStyle w:val="8"/>
                <w:rFonts w:hint="eastAsia" w:ascii="Times New Roman" w:hAnsi="Times New Roman" w:cs="Times New Roman"/>
                <w:b/>
                <w:color w:val="auto"/>
                <w:sz w:val="21"/>
                <w:szCs w:val="21"/>
              </w:rPr>
              <w:t>通过训练学生利用问题和选项预测听力内容，在听的过程中提取所需信息并判断正误，</w:t>
            </w:r>
            <w:r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旨在提升</w:t>
            </w:r>
            <w:r>
              <w:rPr>
                <w:rStyle w:val="8"/>
                <w:rFonts w:hint="eastAsia" w:ascii="Times New Roman" w:hAnsi="Times New Roman" w:cs="Times New Roman"/>
                <w:b/>
                <w:color w:val="auto"/>
                <w:sz w:val="21"/>
                <w:szCs w:val="21"/>
              </w:rPr>
              <w:t>学生</w:t>
            </w:r>
            <w:r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提取关键信息的能力</w:t>
            </w:r>
            <w:r>
              <w:rPr>
                <w:rStyle w:val="8"/>
                <w:rFonts w:hint="eastAsia" w:ascii="Times New Roman" w:hAnsi="Times New Roman" w:cs="Times New Roman"/>
                <w:b/>
                <w:color w:val="auto"/>
                <w:sz w:val="21"/>
                <w:szCs w:val="21"/>
              </w:rPr>
              <w:t>和</w:t>
            </w:r>
            <w:r>
              <w:rPr>
                <w:rFonts w:hint="eastAsia" w:ascii="Times New Roman" w:hAns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语言交互能力</w:t>
            </w:r>
            <w:r>
              <w:rPr>
                <w:rStyle w:val="8"/>
                <w:rFonts w:hint="eastAsia" w:ascii="Times New Roman" w:hAnsi="Times New Roman" w:cs="Times New Roman"/>
                <w:b/>
                <w:color w:val="auto"/>
                <w:sz w:val="21"/>
                <w:szCs w:val="21"/>
              </w:rPr>
              <w:t>，同时也为下一环节中的语言输出做准备。</w:t>
            </w:r>
            <w:r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）</w:t>
            </w:r>
          </w:p>
          <w:p>
            <w:pPr>
              <w:spacing w:line="360" w:lineRule="exact"/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3 Speaking</w:t>
            </w: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 Listen, read and underline.</w:t>
            </w:r>
          </w:p>
          <w:p>
            <w:pPr>
              <w:spacing w:line="360" w:lineRule="exact"/>
              <w:ind w:firstLine="525" w:firstLineChars="25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处理教材活动6，可分两步：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（1）教师介绍对话背景，学生听录音</w:t>
            </w:r>
            <w:r>
              <w:rPr>
                <w:rFonts w:ascii="Times New Roman" w:hAnsi="Times New Roman" w:cs="Times New Roman"/>
              </w:rPr>
              <w:t>，模仿语音语调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跟读，并用下画线标</w:t>
            </w:r>
            <w:r>
              <w:rPr>
                <w:rFonts w:ascii="Times New Roman" w:hAnsi="Times New Roman" w:cs="Times New Roman"/>
              </w:rPr>
              <w:t>出</w:t>
            </w:r>
            <w:r>
              <w:t>讨论活动安排的重点交际语句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随后邀请两位学生进行对话展示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点评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*（2）教师简要讲解以下重点词组与句型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</w:rPr>
              <w:t>随后</w:t>
            </w:r>
            <w:r>
              <w:rPr>
                <w:rFonts w:ascii="Times New Roman" w:hAnsi="Times New Roman" w:cs="Times New Roman"/>
              </w:rPr>
              <w:t>学生重点操练句型。在此基础上，</w:t>
            </w:r>
            <w:r>
              <w:rPr>
                <w:rFonts w:hint="eastAsia" w:ascii="Times New Roman" w:hAnsi="Times New Roman" w:cs="Times New Roman"/>
              </w:rPr>
              <w:t>简要</w:t>
            </w:r>
            <w:r>
              <w:rPr>
                <w:rFonts w:ascii="Times New Roman" w:hAnsi="Times New Roman" w:cs="Times New Roman"/>
              </w:rPr>
              <w:t>补充讲解</w:t>
            </w:r>
            <w:r>
              <w:rPr>
                <w:rFonts w:hint="eastAsia" w:ascii="Times New Roman" w:hAnsi="Times New Roman" w:cs="Times New Roman"/>
              </w:rPr>
              <w:t>中西方基本聚会方式及相关礼仪文化知识</w:t>
            </w:r>
            <w:r>
              <w:rPr>
                <w:rFonts w:ascii="Times New Roman" w:hAnsi="Times New Roman" w:cs="Times New Roman"/>
              </w:rPr>
              <w:t>（拓展活动）：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employee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hint="eastAsia" w:ascii="Times New Roman" w:hAnsi="Times New Roman" w:cs="Times New Roman"/>
              </w:rPr>
              <w:t>cafeteria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hint="eastAsia" w:ascii="Times New Roman" w:hAnsi="Times New Roman" w:cs="Times New Roman"/>
              </w:rPr>
              <w:t>need a hand (with)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hint="eastAsia" w:ascii="Times New Roman" w:hAnsi="Times New Roman" w:cs="Times New Roman"/>
              </w:rPr>
              <w:t>help with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hint="eastAsia" w:ascii="Times New Roman" w:hAnsi="Times New Roman" w:cs="Times New Roman"/>
              </w:rPr>
              <w:t>preparation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hint="eastAsia" w:ascii="Times New Roman" w:hAnsi="Times New Roman" w:cs="Times New Roman"/>
              </w:rPr>
              <w:t>in common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 will be a … for ...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Would you like to come?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When and where will ... be held?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need a hand?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help with ...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 you give us some ideas for ...?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It’s a great game to ...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Imitate and talk.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处理教材活动7。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学生首先</w:t>
            </w:r>
            <w:r>
              <w:rPr>
                <w:rFonts w:ascii="Times New Roman" w:hAnsi="Times New Roman" w:cs="Times New Roman"/>
              </w:rPr>
              <w:t>在教师引导下回忆活动6的交际句型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随后用</w:t>
            </w:r>
            <w:r>
              <w:rPr>
                <w:rFonts w:hint="eastAsia" w:ascii="Times New Roman" w:hAnsi="Times New Roman" w:cs="Times New Roman"/>
              </w:rPr>
              <w:t>情境</w:t>
            </w:r>
            <w:r>
              <w:rPr>
                <w:rFonts w:ascii="Times New Roman" w:hAnsi="Times New Roman" w:cs="Times New Roman"/>
              </w:rPr>
              <w:t>中所给信息，借助活动6的交际框架进行替换练习。教师检查并反馈。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参考答案：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 There will be a school opening ceremony for the new school year next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Monday. Would you like to come?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B: I’d love to. When and where will it be held?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 At 9 o’clock in the school meeting hall.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B: I’ll be there! Do you need a hand? I can help with the preparation.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 That’s very nice of you. Have you been to a school opening ceremony before?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B: Yes, I have.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 Great. Can you give us some ideas for the music?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B: Of course. I know a perfect song for school opening ceremonies.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 What is it?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B: It’s called We Are Ready.</w:t>
            </w:r>
          </w:p>
          <w:p>
            <w:pPr>
              <w:spacing w:line="360" w:lineRule="exact"/>
              <w:ind w:left="424" w:leftChars="202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 Oh, yes. I know that song. It’s an energetic and popular song.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Role play.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处理教材活动8，可分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（1）教师呈现对话场景，学生阅读相关信息</w:t>
            </w:r>
            <w:r>
              <w:rPr>
                <w:rFonts w:ascii="Times New Roman" w:hAnsi="Times New Roman" w:cs="Times New Roman"/>
              </w:rPr>
              <w:t>（包括</w:t>
            </w:r>
            <w:r>
              <w:rPr>
                <w:rFonts w:hint="eastAsia" w:ascii="Times New Roman" w:hAnsi="Times New Roman" w:cs="Times New Roman"/>
              </w:rPr>
              <w:t>活动和</w:t>
            </w:r>
            <w:r>
              <w:rPr>
                <w:rFonts w:ascii="Times New Roman" w:hAnsi="Times New Roman" w:cs="Times New Roman"/>
              </w:rPr>
              <w:t>背景音乐），列举可能用到的语句。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ascii="Times New Roman" w:hAnsi="Times New Roman" w:cs="Times New Roman"/>
              </w:rPr>
              <w:t>教师进行对话示范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参考答案：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A: There will be a welcome banquet for the exchange students from the UK.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Would you like to come?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B: I’d love to. Do you need a hand? I can help with the preparation.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A: That’s very nice of you. Have you been to a welcome banquet before?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B: Yes, I have.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A: Great. Can you give us some ideas for the banquet activities?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B: Of course. I know a perfect activity for it.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A: What is it?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B: A bianlian performance.</w:t>
            </w:r>
          </w:p>
          <w:p>
            <w:pPr>
              <w:spacing w:line="360" w:lineRule="exact"/>
              <w:ind w:left="420" w:left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A: Oh, yes. I saw it once. It’s the art of changing face like magic.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cr/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）教师引导学生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列举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更多的关于活动和音乐的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建议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Ideas for banquet activities: </w:t>
            </w:r>
          </w:p>
          <w:p>
            <w:pPr>
              <w:spacing w:line="360" w:lineRule="exact"/>
              <w:ind w:firstLine="735" w:firstLineChars="35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singing, dancing, riddle guessing, poem reading …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Ideas for banquet background music: </w:t>
            </w:r>
          </w:p>
          <w:p>
            <w:pPr>
              <w:spacing w:line="360" w:lineRule="exact"/>
              <w:ind w:firstLine="735" w:firstLineChars="35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jazz, country music, hip-hop …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随后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ascii="Times New Roman" w:hAnsi="Times New Roman" w:cs="Times New Roman"/>
              </w:rPr>
              <w:t>两人一组，选择</w:t>
            </w:r>
            <w:r>
              <w:rPr>
                <w:rFonts w:hint="eastAsia" w:ascii="Times New Roman" w:hAnsi="Times New Roman" w:cs="Times New Roman"/>
              </w:rPr>
              <w:t>情境和角色，</w:t>
            </w:r>
            <w:r>
              <w:rPr>
                <w:rFonts w:ascii="Times New Roman" w:hAnsi="Times New Roman" w:cs="Times New Roman"/>
              </w:rPr>
              <w:t>编排对话并练习。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（4）</w:t>
            </w:r>
            <w:r>
              <w:rPr>
                <w:rFonts w:ascii="Times New Roman" w:hAnsi="Times New Roman" w:cs="Times New Roman"/>
              </w:rPr>
              <w:t>教师选出部分学生进行展示，学生互评</w:t>
            </w:r>
            <w:r>
              <w:rPr>
                <w:rFonts w:hint="eastAsia" w:ascii="Times New Roman" w:hAnsi="Times New Roman" w:cs="Times New Roman"/>
              </w:rPr>
              <w:t>并给予反馈</w:t>
            </w:r>
            <w:r>
              <w:rPr>
                <w:rFonts w:ascii="Times New Roman" w:hAnsi="Times New Roman" w:cs="Times New Roman"/>
              </w:rPr>
              <w:t>。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644" w:type="dxa"/>
                </w:tcPr>
                <w:p>
                  <w:pPr>
                    <w:adjustRightInd w:val="0"/>
                    <w:spacing w:before="46" w:beforeLines="15" w:after="46" w:afterLines="1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评价标准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644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adjustRightInd w:val="0"/>
                    <w:spacing w:before="46" w:beforeLines="15" w:after="46" w:afterLines="15"/>
                    <w:ind w:left="315" w:leftChars="150" w:firstLine="0" w:firstLineChars="0"/>
                    <w:jc w:val="left"/>
                    <w:rPr>
                      <w:rFonts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cs="Times New Roman"/>
                    </w:rPr>
                    <w:t>发音是否正确</w:t>
                  </w:r>
                  <w:r>
                    <w:rPr>
                      <w:rFonts w:hint="eastAsia"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644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adjustRightInd w:val="0"/>
                    <w:spacing w:before="46" w:beforeLines="15" w:after="46" w:afterLines="15"/>
                    <w:ind w:left="315" w:leftChars="150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升调或降调的使用是否正确</w:t>
                  </w:r>
                  <w:r>
                    <w:rPr>
                      <w:rFonts w:hint="eastAsia" w:ascii="Times New Roman" w:hAnsi="Times New Roman" w:cs="Times New Roman"/>
                    </w:rPr>
                    <w:t>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644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adjustRightInd w:val="0"/>
                    <w:spacing w:before="46" w:beforeLines="15" w:after="46" w:afterLines="15"/>
                    <w:ind w:left="315" w:leftChars="150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语法是否正确</w:t>
                  </w:r>
                  <w:r>
                    <w:rPr>
                      <w:rFonts w:hint="eastAsia" w:ascii="Times New Roman" w:hAnsi="Times New Roman" w:cs="Times New Roman"/>
                    </w:rPr>
                    <w:t>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644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adjustRightInd w:val="0"/>
                    <w:spacing w:before="46" w:beforeLines="15" w:after="46" w:afterLines="15"/>
                    <w:ind w:left="315" w:leftChars="150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句式表达是否恰当</w:t>
                  </w:r>
                  <w:r>
                    <w:rPr>
                      <w:rFonts w:hint="eastAsia" w:ascii="Times New Roman" w:hAnsi="Times New Roman" w:cs="Times New Roman"/>
                    </w:rPr>
                    <w:t>？</w:t>
                  </w:r>
                </w:p>
              </w:tc>
            </w:tr>
          </w:tbl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（设计意图：本环节设计了以</w:t>
            </w:r>
            <w:r>
              <w:rPr>
                <w:rStyle w:val="8"/>
                <w:rFonts w:hint="eastAsia" w:ascii="Times New Roman" w:hAnsi="Times New Roman" w:cs="Times New Roman"/>
                <w:b/>
                <w:color w:val="auto"/>
                <w:sz w:val="21"/>
                <w:szCs w:val="21"/>
              </w:rPr>
              <w:t>新员工欢迎会</w:t>
            </w:r>
            <w:r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为主题的口语表达活动，</w:t>
            </w:r>
            <w:r>
              <w:rPr>
                <w:rStyle w:val="8"/>
                <w:rFonts w:hint="eastAsia" w:ascii="Times New Roman" w:hAnsi="Times New Roman" w:cs="Times New Roman"/>
                <w:b/>
                <w:color w:val="auto"/>
                <w:sz w:val="21"/>
                <w:szCs w:val="21"/>
              </w:rPr>
              <w:t>通过跟读范本中的重点句型、替换关键词模仿练习</w:t>
            </w:r>
            <w:r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等活动，使学生掌握关于</w:t>
            </w:r>
            <w:r>
              <w:rPr>
                <w:rStyle w:val="8"/>
                <w:rFonts w:hint="eastAsia"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谈论活动安排的基本语言</w:t>
            </w:r>
            <w:r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表达</w:t>
            </w:r>
            <w:r>
              <w:rPr>
                <w:rStyle w:val="8"/>
                <w:rFonts w:hint="eastAsia"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8"/>
                <w:rFonts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在此基础上</w:t>
            </w:r>
            <w:r>
              <w:rPr>
                <w:rStyle w:val="8"/>
                <w:rFonts w:hint="eastAsia" w:ascii="Times New Roman" w:hAnsi="Times New Roman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借助拓展的综合性口语表达活动，侧重培养</w:t>
            </w:r>
            <w:r>
              <w:rPr>
                <w:rStyle w:val="8"/>
                <w:rFonts w:hint="eastAsia" w:ascii="Times New Roman" w:hAnsi="Times New Roman" w:cs="Times New Roman"/>
                <w:b/>
                <w:color w:val="auto"/>
                <w:sz w:val="21"/>
                <w:szCs w:val="21"/>
              </w:rPr>
              <w:t>学生</w:t>
            </w:r>
            <w:r>
              <w:rPr>
                <w:rStyle w:val="8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语言交互能力和思维能力。）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听答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cs="Arial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教师引导学生结合本单元教材听说部分的配套微课，总结本课所学。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jc w:val="left"/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你的好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友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William本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周六过生日，他打电话请你参加他的生日会。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编写一段对话，接受邀请并为他推荐合适的活动或背景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完成后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与同伴演练对话。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Style w:val="9"/>
                <w:rFonts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 xml:space="preserve">Unit 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5</w:t>
            </w:r>
            <w:r>
              <w:rPr>
                <w:rStyle w:val="9"/>
                <w:rFonts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Style w:val="9"/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Celebrations</w:t>
            </w:r>
          </w:p>
          <w:p>
            <w:pPr>
              <w:spacing w:line="360" w:lineRule="exact"/>
              <w:ind w:firstLine="420" w:firstLineChars="20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Listening and Speaking</w:t>
            </w:r>
          </w:p>
          <w:p>
            <w:pPr>
              <w:spacing w:line="360" w:lineRule="exact"/>
              <w:ind w:firstLine="420" w:firstLineChars="200"/>
              <w:jc w:val="center"/>
              <w:rPr>
                <w:rFonts w:hint="eastAsia" w:ascii="Times New Roman" w:hAnsi="Times New Roman" w:cs="Times New Roman"/>
              </w:rPr>
            </w:pP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employee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hint="eastAsia" w:ascii="Times New Roman" w:hAnsi="Times New Roman" w:cs="Times New Roman"/>
              </w:rPr>
              <w:t>cafeteria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hint="eastAsia" w:ascii="Times New Roman" w:hAnsi="Times New Roman" w:cs="Times New Roman"/>
              </w:rPr>
              <w:t>need a hand (with)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hint="eastAsia" w:ascii="Times New Roman" w:hAnsi="Times New Roman" w:cs="Times New Roman"/>
              </w:rPr>
              <w:t>help with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hint="eastAsia" w:ascii="Times New Roman" w:hAnsi="Times New Roman" w:cs="Times New Roman"/>
              </w:rPr>
              <w:t>preparation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hint="eastAsia" w:ascii="Times New Roman" w:hAnsi="Times New Roman" w:cs="Times New Roman"/>
              </w:rPr>
              <w:t>in common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 will be a … for ...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Would you like to come?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When and where will ... be held?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need a hand?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help with ...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 you give us some ideas for ...?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It’s a great game to ...</w:t>
            </w:r>
          </w:p>
          <w:p>
            <w:pPr>
              <w:pStyle w:val="2"/>
              <w:spacing w:line="360" w:lineRule="auto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30653"/>
    <w:multiLevelType w:val="multilevel"/>
    <w:tmpl w:val="0BB30653"/>
    <w:lvl w:ilvl="0" w:tentative="0">
      <w:start w:val="1"/>
      <w:numFmt w:val="lowerRoman"/>
      <w:suff w:val="space"/>
      <w:lvlText w:val="%1."/>
      <w:lvlJc w:val="righ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000000"/>
    <w:rsid w:val="0B7B7DE4"/>
    <w:rsid w:val="2113274F"/>
    <w:rsid w:val="222E1FA2"/>
    <w:rsid w:val="23E76D75"/>
    <w:rsid w:val="24880AFD"/>
    <w:rsid w:val="26D56143"/>
    <w:rsid w:val="2B9C061A"/>
    <w:rsid w:val="3DB249C8"/>
    <w:rsid w:val="433517D1"/>
    <w:rsid w:val="49357228"/>
    <w:rsid w:val="4E462DF8"/>
    <w:rsid w:val="51F62284"/>
    <w:rsid w:val="5C871CD9"/>
    <w:rsid w:val="68B305D5"/>
    <w:rsid w:val="69FD6414"/>
    <w:rsid w:val="6AD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Light List"/>
    <w:basedOn w:val="3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fontstyle2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9">
    <w:name w:val="fontstyle0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2023-10-08T02:48:49Z</dcterms:created>
  <dc:creator>Administrator</dc:creator>
  <cp:lastModifiedBy>WPS_1647951239</cp:lastModifiedBy>
  <dcterms:modified xsi:type="dcterms:W3CDTF">2023-10-08T02:59:15Z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2D1331ABC5E74873945AB34EB6F971BC_13</vt:lpwstr>
  </property>
</Properties>
</file>