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课时 教案序号</w:t>
      </w:r>
      <w:r>
        <w:rPr>
          <w:rFonts w:hint="eastAsia"/>
          <w:u w:val="single"/>
          <w:lang w:val="en-US" w:eastAsia="zh-CN"/>
        </w:rPr>
        <w:t>28</w:t>
      </w:r>
      <w:r>
        <w:rPr>
          <w:rFonts w:hint="eastAsia"/>
          <w:u w:val="single"/>
        </w:rPr>
        <w:t xml:space="preserve">           </w:t>
      </w:r>
    </w:p>
    <w:tbl>
      <w:tblPr>
        <w:tblStyle w:val="5"/>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rPr>
                <w:rStyle w:val="11"/>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Cs w:val="21"/>
                <w14:textFill>
                  <w14:solidFill>
                    <w14:schemeClr w14:val="tx1"/>
                  </w14:solidFill>
                </w14:textFill>
              </w:rPr>
              <w:t xml:space="preserve">Unit 8 </w:t>
            </w:r>
            <w:r>
              <w:rPr>
                <w:rStyle w:val="11"/>
                <w:rFonts w:hint="default" w:ascii="Times New Roman" w:hAnsi="Times New Roman" w:cs="Times New Roman"/>
                <w:b w:val="0"/>
                <w:bCs/>
                <w:color w:val="000000" w:themeColor="text1"/>
                <w:sz w:val="21"/>
                <w:szCs w:val="21"/>
                <w14:textFill>
                  <w14:solidFill>
                    <w14:schemeClr w14:val="tx1"/>
                  </w14:solidFill>
                </w14:textFill>
              </w:rPr>
              <w:t>People and Event</w:t>
            </w:r>
          </w:p>
          <w:p>
            <w:pPr>
              <w:spacing w:line="360" w:lineRule="exact"/>
              <w:jc w:val="center"/>
              <w:rPr>
                <w:rFonts w:ascii="Times New Roman" w:hAnsi="Times New Roman" w:eastAsia="新宋体" w:cs="Times New Roman"/>
                <w:b/>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Cs w:val="21"/>
                <w14:textFill>
                  <w14:solidFill>
                    <w14:schemeClr w14:val="tx1"/>
                  </w14:solidFill>
                </w14:textFill>
              </w:rPr>
              <w:t>Listening and Speaking</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auto"/>
                <w:lang w:val="en-US" w:eastAsia="zh-CN"/>
              </w:rPr>
              <w:t>2</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spacing w:line="360" w:lineRule="exact"/>
              <w:ind w:left="210" w:leftChars="100"/>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1. 学生能够</w:t>
            </w:r>
            <w:r>
              <w:rPr>
                <w:rFonts w:cs="Times New Roman" w:asciiTheme="minorEastAsia" w:hAnsiTheme="minorEastAsia"/>
                <w:color w:val="000000" w:themeColor="text1"/>
                <w:szCs w:val="21"/>
                <w14:textFill>
                  <w14:solidFill>
                    <w14:schemeClr w14:val="tx1"/>
                  </w14:solidFill>
                </w14:textFill>
              </w:rPr>
              <w:t>理解</w:t>
            </w:r>
            <w:r>
              <w:rPr>
                <w:rFonts w:hint="eastAsia" w:cs="Times New Roman" w:asciiTheme="minorEastAsia" w:hAnsiTheme="minorEastAsia"/>
                <w:color w:val="000000" w:themeColor="text1"/>
                <w:szCs w:val="21"/>
                <w14:textFill>
                  <w14:solidFill>
                    <w14:schemeClr w14:val="tx1"/>
                  </w14:solidFill>
                </w14:textFill>
              </w:rPr>
              <w:t>关于历史人物和事件</w:t>
            </w:r>
            <w:r>
              <w:rPr>
                <w:rFonts w:cs="Times New Roman" w:asciiTheme="minorEastAsia" w:hAnsiTheme="minorEastAsia"/>
                <w:color w:val="000000" w:themeColor="text1"/>
                <w:szCs w:val="21"/>
                <w14:textFill>
                  <w14:solidFill>
                    <w14:schemeClr w14:val="tx1"/>
                  </w14:solidFill>
                </w14:textFill>
              </w:rPr>
              <w:t>的相关</w:t>
            </w:r>
            <w:r>
              <w:rPr>
                <w:rFonts w:hint="eastAsia" w:cs="Times New Roman" w:asciiTheme="minorEastAsia" w:hAnsiTheme="minorEastAsia"/>
                <w:color w:val="000000" w:themeColor="text1"/>
                <w:szCs w:val="21"/>
                <w14:textFill>
                  <w14:solidFill>
                    <w14:schemeClr w14:val="tx1"/>
                  </w14:solidFill>
                </w14:textFill>
              </w:rPr>
              <w:t>讨论</w:t>
            </w:r>
            <w:r>
              <w:rPr>
                <w:rFonts w:cs="Times New Roman" w:asciiTheme="minorEastAsia" w:hAnsiTheme="minorEastAsia"/>
                <w:color w:val="000000" w:themeColor="text1"/>
                <w:szCs w:val="21"/>
                <w14:textFill>
                  <w14:solidFill>
                    <w14:schemeClr w14:val="tx1"/>
                  </w14:solidFill>
                </w14:textFill>
              </w:rPr>
              <w:t>，并能</w:t>
            </w:r>
            <w:r>
              <w:rPr>
                <w:rFonts w:hint="eastAsia" w:cs="Times New Roman" w:asciiTheme="minorEastAsia" w:hAnsiTheme="minorEastAsia"/>
                <w:color w:val="000000" w:themeColor="text1"/>
                <w:szCs w:val="21"/>
                <w14:textFill>
                  <w14:solidFill>
                    <w14:schemeClr w14:val="tx1"/>
                  </w14:solidFill>
                </w14:textFill>
              </w:rPr>
              <w:t>获取相关</w:t>
            </w:r>
            <w:r>
              <w:rPr>
                <w:rFonts w:cs="Times New Roman" w:asciiTheme="minorEastAsia" w:hAnsiTheme="minorEastAsia"/>
                <w:color w:val="000000" w:themeColor="text1"/>
                <w:szCs w:val="21"/>
                <w14:textFill>
                  <w14:solidFill>
                    <w14:schemeClr w14:val="tx1"/>
                  </w14:solidFill>
                </w14:textFill>
              </w:rPr>
              <w:t>信息；</w:t>
            </w:r>
          </w:p>
          <w:p>
            <w:pPr>
              <w:spacing w:line="360" w:lineRule="exact"/>
              <w:ind w:left="210" w:leftChars="100"/>
              <w:rPr>
                <w:rFonts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2. 学生</w:t>
            </w:r>
            <w:r>
              <w:rPr>
                <w:rFonts w:asciiTheme="minorEastAsia" w:hAnsiTheme="minorEastAsia"/>
                <w:color w:val="000000" w:themeColor="text1"/>
                <w:szCs w:val="21"/>
                <w14:textFill>
                  <w14:solidFill>
                    <w14:schemeClr w14:val="tx1"/>
                  </w14:solidFill>
                </w14:textFill>
              </w:rPr>
              <w:t>能够交流关于重要人物与事件的看法；</w:t>
            </w:r>
          </w:p>
          <w:p>
            <w:pPr>
              <w:spacing w:line="360" w:lineRule="exact"/>
              <w:ind w:left="210" w:leftChars="100"/>
              <w:rPr>
                <w:rFonts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3. 学生能够</w:t>
            </w:r>
            <w:r>
              <w:rPr>
                <w:rFonts w:hint="eastAsia" w:cs="Times New Roman" w:asciiTheme="minorEastAsia" w:hAnsiTheme="minorEastAsia"/>
                <w:color w:val="000000" w:themeColor="text1"/>
                <w:szCs w:val="21"/>
                <w14:textFill>
                  <w14:solidFill>
                    <w14:schemeClr w14:val="tx1"/>
                  </w14:solidFill>
                </w14:textFill>
              </w:rPr>
              <w:t>谈论偏好并表达原因</w:t>
            </w:r>
          </w:p>
          <w:p>
            <w:pPr>
              <w:spacing w:line="360" w:lineRule="exact"/>
              <w:ind w:left="210" w:leftChars="100"/>
              <w:rPr>
                <w:rFonts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 xml:space="preserve">4. </w:t>
            </w:r>
            <w:r>
              <w:rPr>
                <w:rFonts w:hint="eastAsia" w:cs="Times New Roman" w:asciiTheme="minorEastAsia" w:hAnsiTheme="minorEastAsia"/>
                <w:color w:val="000000" w:themeColor="text1"/>
                <w:szCs w:val="21"/>
                <w14:textFill>
                  <w14:solidFill>
                    <w14:schemeClr w14:val="tx1"/>
                  </w14:solidFill>
                </w14:textFill>
              </w:rPr>
              <w:t>学生</w:t>
            </w:r>
            <w:r>
              <w:rPr>
                <w:rFonts w:cs="Times New Roman" w:asciiTheme="minorEastAsia" w:hAnsiTheme="minorEastAsia"/>
                <w:color w:val="000000" w:themeColor="text1"/>
                <w:szCs w:val="21"/>
                <w14:textFill>
                  <w14:solidFill>
                    <w14:schemeClr w14:val="tx1"/>
                  </w14:solidFill>
                </w14:textFill>
              </w:rPr>
              <w:t>能</w:t>
            </w:r>
            <w:r>
              <w:rPr>
                <w:rFonts w:hint="eastAsia" w:cs="Times New Roman" w:asciiTheme="minorEastAsia" w:hAnsiTheme="minorEastAsia"/>
                <w:color w:val="000000" w:themeColor="text1"/>
                <w:szCs w:val="21"/>
                <w14:textFill>
                  <w14:solidFill>
                    <w14:schemeClr w14:val="tx1"/>
                  </w14:solidFill>
                </w14:textFill>
              </w:rPr>
              <w:t>够</w:t>
            </w:r>
            <w:r>
              <w:rPr>
                <w:rFonts w:cs="Times New Roman" w:asciiTheme="minorEastAsia" w:hAnsiTheme="minorEastAsia"/>
                <w:color w:val="000000" w:themeColor="text1"/>
                <w:szCs w:val="21"/>
                <w14:textFill>
                  <w14:solidFill>
                    <w14:schemeClr w14:val="tx1"/>
                  </w14:solidFill>
                </w14:textFill>
              </w:rPr>
              <w:t>结合本单元话题以及自身体会，了解我国历史上的一些重要人物和事件</w:t>
            </w:r>
            <w:r>
              <w:rPr>
                <w:rFonts w:hint="eastAsia" w:cs="Times New Roman" w:asciiTheme="minorEastAsia" w:hAnsiTheme="minorEastAsia"/>
                <w:color w:val="000000" w:themeColor="text1"/>
                <w:szCs w:val="21"/>
                <w14:textFill>
                  <w14:solidFill>
                    <w14:schemeClr w14:val="tx1"/>
                  </w14:solidFill>
                </w14:textFill>
              </w:rPr>
              <w:t>。</w:t>
            </w: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spacing w:line="360" w:lineRule="exact"/>
              <w:ind w:left="1260" w:leftChars="100" w:hanging="1050" w:hangingChars="500"/>
              <w:rPr>
                <w:rFonts w:hint="eastAsia" w:eastAsia="宋体" w:cs="Arial"/>
                <w:sz w:val="21"/>
                <w:szCs w:val="21"/>
                <w:lang w:eastAsia="zh-CN"/>
              </w:rPr>
            </w:pPr>
            <w:r>
              <w:rPr>
                <w:rFonts w:cs="Times New Roman" w:asciiTheme="minorEastAsia" w:hAnsiTheme="minorEastAsia"/>
                <w:color w:val="000000" w:themeColor="text1"/>
                <w:szCs w:val="21"/>
                <w14:textFill>
                  <w14:solidFill>
                    <w14:schemeClr w14:val="tx1"/>
                  </w14:solidFill>
                </w14:textFill>
              </w:rPr>
              <w:t>能谈论关于重要人物与事件的看法，并获取重要信息</w:t>
            </w:r>
            <w:r>
              <w:rPr>
                <w:rFonts w:hint="eastAsia" w:cs="Times New Roman" w:asciiTheme="minorEastAsia" w:hAnsiTheme="minorEastAsia"/>
                <w:color w:val="000000" w:themeColor="text1"/>
                <w:szCs w:val="21"/>
                <w14:textFill>
                  <w14:solidFill>
                    <w14:schemeClr w14:val="tx1"/>
                  </w14:solidFill>
                </w14:textFill>
              </w:rPr>
              <w:t>；</w:t>
            </w:r>
            <w:r>
              <w:rPr>
                <w:rFonts w:cs="Times New Roman" w:asciiTheme="minorEastAsia" w:hAnsiTheme="minorEastAsia"/>
                <w:color w:val="000000" w:themeColor="text1"/>
                <w:szCs w:val="21"/>
                <w14:textFill>
                  <w14:solidFill>
                    <w14:schemeClr w14:val="tx1"/>
                  </w14:solidFill>
                </w14:textFill>
              </w:rPr>
              <w:t>能讨论学校学习和生活活动及日程安排。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spacing w:line="360" w:lineRule="exact"/>
              <w:ind w:firstLine="210" w:firstLineChars="100"/>
              <w:rPr>
                <w:rFonts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能熟练运用关于重要人物与事件的看法以及谈论偏好的句型</w:t>
            </w:r>
            <w:r>
              <w:rPr>
                <w:rFonts w:hint="eastAsia" w:cs="Times New Roman" w:asciiTheme="minorEastAsia" w:hAnsiTheme="minorEastAsia"/>
                <w:color w:val="000000" w:themeColor="text1"/>
                <w:szCs w:val="21"/>
                <w14:textFill>
                  <w14:solidFill>
                    <w14:schemeClr w14:val="tx1"/>
                  </w14:solidFill>
                </w14:textFill>
              </w:rPr>
              <w:t>，</w:t>
            </w:r>
            <w:r>
              <w:rPr>
                <w:rFonts w:cs="Times New Roman" w:asciiTheme="minorEastAsia" w:hAnsiTheme="minorEastAsia"/>
                <w:color w:val="000000" w:themeColor="text1"/>
                <w:szCs w:val="21"/>
                <w14:textFill>
                  <w14:solidFill>
                    <w14:schemeClr w14:val="tx1"/>
                  </w14:solidFill>
                </w14:textFill>
              </w:rPr>
              <w:t>如</w:t>
            </w:r>
            <w:r>
              <w:rPr>
                <w:rFonts w:hint="eastAsia" w:cs="Times New Roman" w:asciiTheme="minorEastAsia" w:hAnsiTheme="minorEastAsia"/>
                <w:color w:val="000000" w:themeColor="text1"/>
                <w:szCs w:val="21"/>
                <w14:textFill>
                  <w14:solidFill>
                    <w14:schemeClr w14:val="tx1"/>
                  </w14:solidFill>
                </w14:textFill>
              </w:rPr>
              <w:t>：</w:t>
            </w:r>
          </w:p>
          <w:p>
            <w:pPr>
              <w:spacing w:line="360" w:lineRule="exact"/>
              <w:ind w:firstLine="210" w:firstLineChars="10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 xml:space="preserve">        •</w:t>
            </w:r>
            <w:r>
              <w:rPr>
                <w:rStyle w:val="12"/>
                <w:rFonts w:cs="Times New Roman" w:asciiTheme="minorEastAsia" w:hAnsiTheme="minorEastAsia"/>
                <w:color w:val="000000" w:themeColor="text1"/>
                <w:sz w:val="21"/>
                <w:szCs w:val="21"/>
                <w14:textFill>
                  <w14:solidFill>
                    <w14:schemeClr w14:val="tx1"/>
                  </w14:solidFill>
                </w14:textFill>
              </w:rPr>
              <w:t xml:space="preserve"> What’s your favorite … ?</w:t>
            </w:r>
          </w:p>
          <w:p>
            <w:pPr>
              <w:spacing w:line="360" w:lineRule="exact"/>
              <w:ind w:firstLine="1050" w:firstLineChars="50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w:t>
            </w:r>
            <w:r>
              <w:rPr>
                <w:rStyle w:val="12"/>
                <w:rFonts w:cs="Times New Roman" w:asciiTheme="minorEastAsia" w:hAnsiTheme="minorEastAsia"/>
                <w:color w:val="000000" w:themeColor="text1"/>
                <w:sz w:val="21"/>
                <w:szCs w:val="21"/>
                <w14:textFill>
                  <w14:solidFill>
                    <w14:schemeClr w14:val="tx1"/>
                  </w14:solidFill>
                </w14:textFill>
              </w:rPr>
              <w:t xml:space="preserve"> I like … best.</w:t>
            </w:r>
          </w:p>
          <w:p>
            <w:pPr>
              <w:spacing w:line="360" w:lineRule="exact"/>
              <w:ind w:firstLine="1050" w:firstLineChars="50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w:t>
            </w:r>
            <w:r>
              <w:rPr>
                <w:rStyle w:val="12"/>
                <w:rFonts w:cs="Times New Roman" w:asciiTheme="minorEastAsia" w:hAnsiTheme="minorEastAsia"/>
                <w:color w:val="000000" w:themeColor="text1"/>
                <w:sz w:val="21"/>
                <w:szCs w:val="21"/>
                <w14:textFill>
                  <w14:solidFill>
                    <w14:schemeClr w14:val="tx1"/>
                  </w14:solidFill>
                </w14:textFill>
              </w:rPr>
              <w:t xml:space="preserve"> Why do you like it most?</w:t>
            </w:r>
          </w:p>
          <w:p>
            <w:pPr>
              <w:spacing w:line="360" w:lineRule="exact"/>
              <w:ind w:firstLine="1050" w:firstLineChars="50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w:t>
            </w:r>
            <w:r>
              <w:rPr>
                <w:rStyle w:val="12"/>
                <w:rFonts w:cs="Times New Roman" w:asciiTheme="minorEastAsia" w:hAnsiTheme="minorEastAsia"/>
                <w:color w:val="000000" w:themeColor="text1"/>
                <w:sz w:val="21"/>
                <w:szCs w:val="21"/>
                <w14:textFill>
                  <w14:solidFill>
                    <w14:schemeClr w14:val="tx1"/>
                  </w14:solidFill>
                </w14:textFill>
              </w:rPr>
              <w:t xml:space="preserve"> Is it also your favorite … ?</w:t>
            </w:r>
          </w:p>
          <w:p>
            <w:pPr>
              <w:spacing w:line="360" w:lineRule="exact"/>
              <w:ind w:firstLine="1050" w:firstLineChars="50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w:t>
            </w:r>
            <w:r>
              <w:rPr>
                <w:rStyle w:val="12"/>
                <w:rFonts w:cs="Times New Roman" w:asciiTheme="minorEastAsia" w:hAnsiTheme="minorEastAsia"/>
                <w:color w:val="000000" w:themeColor="text1"/>
                <w:sz w:val="21"/>
                <w:szCs w:val="21"/>
                <w14:textFill>
                  <w14:solidFill>
                    <w14:schemeClr w14:val="tx1"/>
                  </w14:solidFill>
                </w14:textFill>
              </w:rPr>
              <w:t xml:space="preserve"> I can do a lot of things with it, such as …</w:t>
            </w:r>
          </w:p>
          <w:p>
            <w:pPr>
              <w:spacing w:line="360" w:lineRule="exact"/>
              <w:ind w:firstLine="1050" w:firstLineChars="50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w:t>
            </w:r>
            <w:r>
              <w:rPr>
                <w:rStyle w:val="12"/>
                <w:rFonts w:cs="Times New Roman" w:asciiTheme="minorEastAsia" w:hAnsiTheme="minorEastAsia"/>
                <w:color w:val="000000" w:themeColor="text1"/>
                <w:sz w:val="21"/>
                <w:szCs w:val="21"/>
                <w14:textFill>
                  <w14:solidFill>
                    <w14:schemeClr w14:val="tx1"/>
                  </w14:solidFill>
                </w14:textFill>
              </w:rPr>
              <w:t xml:space="preserve"> I can’t live without …</w:t>
            </w:r>
          </w:p>
          <w:p>
            <w:pPr>
              <w:spacing w:line="360" w:lineRule="exact"/>
              <w:ind w:firstLine="1050" w:firstLineChars="50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w:t>
            </w:r>
            <w:r>
              <w:rPr>
                <w:rStyle w:val="12"/>
                <w:rFonts w:cs="Times New Roman" w:asciiTheme="minorEastAsia" w:hAnsiTheme="minorEastAsia"/>
                <w:color w:val="000000" w:themeColor="text1"/>
                <w:sz w:val="21"/>
                <w:szCs w:val="21"/>
                <w14:textFill>
                  <w14:solidFill>
                    <w14:schemeClr w14:val="tx1"/>
                  </w14:solidFill>
                </w14:textFill>
              </w:rPr>
              <w:t xml:space="preserve"> They have changed our life a lot.</w:t>
            </w:r>
          </w:p>
          <w:p>
            <w:pPr>
              <w:spacing w:line="360" w:lineRule="exact"/>
              <w:ind w:firstLine="1050" w:firstLineChars="500"/>
              <w:rPr>
                <w:rFonts w:cs="Arial"/>
                <w:sz w:val="21"/>
                <w:szCs w:val="21"/>
              </w:rPr>
            </w:pPr>
            <w:r>
              <w:rPr>
                <w:rStyle w:val="12"/>
                <w:rFonts w:hint="eastAsia" w:cs="Times New Roman" w:asciiTheme="minorEastAsia" w:hAnsiTheme="minorEastAsia"/>
                <w:color w:val="000000" w:themeColor="text1"/>
                <w:sz w:val="21"/>
                <w:szCs w:val="21"/>
                <w14:textFill>
                  <w14:solidFill>
                    <w14:schemeClr w14:val="tx1"/>
                  </w14:solidFill>
                </w14:textFill>
              </w:rPr>
              <w:t>•</w:t>
            </w:r>
            <w:r>
              <w:rPr>
                <w:rStyle w:val="12"/>
                <w:rFonts w:cs="Times New Roman" w:asciiTheme="minorEastAsia" w:hAnsiTheme="minorEastAsia"/>
                <w:color w:val="000000" w:themeColor="text1"/>
                <w:sz w:val="21"/>
                <w:szCs w:val="21"/>
                <w14:textFill>
                  <w14:solidFill>
                    <w14:schemeClr w14:val="tx1"/>
                  </w14:solidFill>
                </w14:textFill>
              </w:rPr>
              <w:t xml:space="preserve"> I hope someday I can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default" w:ascii="Calibri" w:hAnsi="Calibri" w:eastAsia="宋体" w:cs="宋体"/>
                <w:kern w:val="2"/>
                <w:sz w:val="21"/>
                <w:szCs w:val="24"/>
                <w:lang w:val="en-US" w:eastAsia="zh-CN" w:bidi="ar-SA"/>
              </w:rPr>
            </w:pPr>
            <w:r>
              <w:rPr>
                <w:rFonts w:hint="eastAsia" w:cs="宋体"/>
                <w:kern w:val="2"/>
                <w:sz w:val="21"/>
                <w:szCs w:val="24"/>
                <w:lang w:val="en-US" w:eastAsia="zh-CN" w:bidi="ar-SA"/>
              </w:rPr>
              <w:t>培养学生文化自信和爱国主义情怀。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spacing w:line="360" w:lineRule="exact"/>
              <w:rPr>
                <w:rStyle w:val="12"/>
                <w:rFonts w:cs="Times New Roman" w:asciiTheme="minorEastAsia" w:hAnsiTheme="minorEastAsia"/>
                <w:b/>
                <w:color w:val="000000" w:themeColor="text1"/>
                <w:sz w:val="21"/>
                <w:szCs w:val="21"/>
                <w14:textFill>
                  <w14:solidFill>
                    <w14:schemeClr w14:val="tx1"/>
                  </w14:solidFill>
                </w14:textFill>
              </w:rPr>
            </w:pPr>
            <w:r>
              <w:rPr>
                <w:rStyle w:val="12"/>
                <w:rFonts w:cs="Times New Roman" w:asciiTheme="minorEastAsia" w:hAnsiTheme="minorEastAsia"/>
                <w:b/>
                <w:color w:val="000000" w:themeColor="text1"/>
                <w:sz w:val="21"/>
                <w:szCs w:val="21"/>
                <w14:textFill>
                  <w14:solidFill>
                    <w14:schemeClr w14:val="tx1"/>
                  </w14:solidFill>
                </w14:textFill>
              </w:rPr>
              <w:t>Step 1 Warming Up</w:t>
            </w:r>
          </w:p>
          <w:p>
            <w:pPr>
              <w:rPr>
                <w:rFonts w:asciiTheme="minorEastAsia" w:hAnsiTheme="minorEastAsia"/>
                <w:szCs w:val="21"/>
              </w:rPr>
            </w:pPr>
            <w:r>
              <w:rPr>
                <w:rFonts w:hint="eastAsia" w:asciiTheme="minorEastAsia" w:hAnsiTheme="minorEastAsia"/>
                <w:szCs w:val="21"/>
              </w:rPr>
              <w:t>1. Look and match</w:t>
            </w:r>
          </w:p>
          <w:p>
            <w:pPr>
              <w:rPr>
                <w:rFonts w:asciiTheme="minorEastAsia" w:hAnsiTheme="minorEastAsia"/>
                <w:szCs w:val="21"/>
              </w:rPr>
            </w:pPr>
            <w:r>
              <w:rPr>
                <w:rFonts w:hint="eastAsia" w:asciiTheme="minorEastAsia" w:hAnsiTheme="minorEastAsia"/>
                <w:szCs w:val="21"/>
              </w:rPr>
              <w:t xml:space="preserve">  处理教材活动1，可分两步：</w:t>
            </w:r>
          </w:p>
          <w:p>
            <w:pPr>
              <w:rPr>
                <w:rFonts w:asciiTheme="minorEastAsia" w:hAnsiTheme="minorEastAsia"/>
                <w:szCs w:val="21"/>
              </w:rPr>
            </w:pPr>
            <w:r>
              <w:rPr>
                <w:rFonts w:hint="eastAsia" w:asciiTheme="minorEastAsia" w:hAnsiTheme="minorEastAsia"/>
                <w:szCs w:val="21"/>
              </w:rPr>
              <w:t xml:space="preserve">  （1）和学生一起讨论以下两个问题</w:t>
            </w:r>
          </w:p>
          <w:p>
            <w:pPr>
              <w:spacing w:line="360" w:lineRule="exact"/>
              <w:ind w:firstLine="210" w:firstLineChars="100"/>
              <w:rPr>
                <w:rStyle w:val="12"/>
                <w:rFonts w:cs="Times New Roman" w:asciiTheme="minorEastAsia" w:hAnsiTheme="minorEastAsia"/>
                <w:color w:val="000000" w:themeColor="text1"/>
                <w:sz w:val="21"/>
                <w:szCs w:val="21"/>
                <w14:textFill>
                  <w14:solidFill>
                    <w14:schemeClr w14:val="tx1"/>
                  </w14:solidFill>
                </w14:textFill>
              </w:rPr>
            </w:pPr>
            <w:r>
              <w:rPr>
                <w:rFonts w:hint="eastAsia" w:asciiTheme="minorEastAsia" w:hAnsiTheme="minorEastAsia"/>
                <w:szCs w:val="21"/>
              </w:rPr>
              <w:t xml:space="preserve">      </w:t>
            </w:r>
            <w:r>
              <w:rPr>
                <w:rStyle w:val="12"/>
                <w:rFonts w:cs="Times New Roman" w:asciiTheme="minorEastAsia" w:hAnsiTheme="minorEastAsia"/>
                <w:color w:val="000000" w:themeColor="text1"/>
                <w:sz w:val="21"/>
                <w:szCs w:val="21"/>
                <w14:textFill>
                  <w14:solidFill>
                    <w14:schemeClr w14:val="tx1"/>
                  </w14:solidFill>
                </w14:textFill>
              </w:rPr>
              <w:fldChar w:fldCharType="begin"/>
            </w:r>
            <w:r>
              <w:rPr>
                <w:rStyle w:val="12"/>
                <w:rFonts w:cs="Times New Roman" w:asciiTheme="minorEastAsia" w:hAnsiTheme="minorEastAsia"/>
                <w:color w:val="000000" w:themeColor="text1"/>
                <w:sz w:val="21"/>
                <w:szCs w:val="21"/>
                <w14:textFill>
                  <w14:solidFill>
                    <w14:schemeClr w14:val="tx1"/>
                  </w14:solidFill>
                </w14:textFill>
              </w:rPr>
              <w:instrText xml:space="preserve"> </w:instrText>
            </w:r>
            <w:r>
              <w:rPr>
                <w:rStyle w:val="12"/>
                <w:rFonts w:hint="eastAsia" w:cs="Times New Roman" w:asciiTheme="minorEastAsia" w:hAnsiTheme="minorEastAsia"/>
                <w:color w:val="000000" w:themeColor="text1"/>
                <w:sz w:val="21"/>
                <w:szCs w:val="21"/>
                <w14:textFill>
                  <w14:solidFill>
                    <w14:schemeClr w14:val="tx1"/>
                  </w14:solidFill>
                </w14:textFill>
              </w:rPr>
              <w:instrText xml:space="preserve">eq \o\ac(</w:instrText>
            </w:r>
            <w:r>
              <w:rPr>
                <w:rStyle w:val="12"/>
                <w:rFonts w:hint="eastAsia" w:ascii="宋体" w:cs="Times New Roman" w:hAnsiTheme="minorEastAsia"/>
                <w:color w:val="000000" w:themeColor="text1"/>
                <w:position w:val="-4"/>
                <w:sz w:val="31"/>
                <w:szCs w:val="21"/>
                <w14:textFill>
                  <w14:solidFill>
                    <w14:schemeClr w14:val="tx1"/>
                  </w14:solidFill>
                </w14:textFill>
              </w:rPr>
              <w:instrText xml:space="preserve">○</w:instrText>
            </w:r>
            <w:r>
              <w:rPr>
                <w:rStyle w:val="12"/>
                <w:rFonts w:hint="eastAsia" w:cs="Times New Roman" w:asciiTheme="minorEastAsia" w:hAnsiTheme="minorEastAsia"/>
                <w:color w:val="000000" w:themeColor="text1"/>
                <w:sz w:val="21"/>
                <w:szCs w:val="21"/>
                <w14:textFill>
                  <w14:solidFill>
                    <w14:schemeClr w14:val="tx1"/>
                  </w14:solidFill>
                </w14:textFill>
              </w:rPr>
              <w:instrText xml:space="preserve">,1)</w:instrText>
            </w:r>
            <w:r>
              <w:rPr>
                <w:rStyle w:val="12"/>
                <w:rFonts w:cs="Times New Roman" w:asciiTheme="minorEastAsia" w:hAnsiTheme="minorEastAsia"/>
                <w:color w:val="000000" w:themeColor="text1"/>
                <w:sz w:val="21"/>
                <w:szCs w:val="21"/>
                <w14:textFill>
                  <w14:solidFill>
                    <w14:schemeClr w14:val="tx1"/>
                  </w14:solidFill>
                </w14:textFill>
              </w:rPr>
              <w:fldChar w:fldCharType="end"/>
            </w:r>
            <w:r>
              <w:rPr>
                <w:rStyle w:val="12"/>
                <w:rFonts w:hint="eastAsia" w:cs="Times New Roman" w:asciiTheme="minorEastAsia" w:hAnsiTheme="minorEastAsia"/>
                <w:color w:val="000000" w:themeColor="text1"/>
                <w:sz w:val="21"/>
                <w:szCs w:val="21"/>
                <w14:textFill>
                  <w14:solidFill>
                    <w14:schemeClr w14:val="tx1"/>
                  </w14:solidFill>
                </w14:textFill>
              </w:rPr>
              <w:t xml:space="preserve"> Who do you think is famous or important?</w:t>
            </w:r>
          </w:p>
          <w:p>
            <w:pPr>
              <w:spacing w:line="360" w:lineRule="exact"/>
              <w:ind w:left="1260" w:leftChars="100" w:hanging="1050" w:hangingChars="50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 xml:space="preserve">      </w:t>
            </w:r>
            <w:r>
              <w:rPr>
                <w:rStyle w:val="12"/>
                <w:rFonts w:cs="Times New Roman" w:asciiTheme="minorEastAsia" w:hAnsiTheme="minorEastAsia"/>
                <w:color w:val="000000" w:themeColor="text1"/>
                <w:sz w:val="21"/>
                <w:szCs w:val="21"/>
                <w14:textFill>
                  <w14:solidFill>
                    <w14:schemeClr w14:val="tx1"/>
                  </w14:solidFill>
                </w14:textFill>
              </w:rPr>
              <w:fldChar w:fldCharType="begin"/>
            </w:r>
            <w:r>
              <w:rPr>
                <w:rStyle w:val="12"/>
                <w:rFonts w:cs="Times New Roman" w:asciiTheme="minorEastAsia" w:hAnsiTheme="minorEastAsia"/>
                <w:color w:val="000000" w:themeColor="text1"/>
                <w:sz w:val="21"/>
                <w:szCs w:val="21"/>
                <w14:textFill>
                  <w14:solidFill>
                    <w14:schemeClr w14:val="tx1"/>
                  </w14:solidFill>
                </w14:textFill>
              </w:rPr>
              <w:instrText xml:space="preserve"> </w:instrText>
            </w:r>
            <w:r>
              <w:rPr>
                <w:rStyle w:val="12"/>
                <w:rFonts w:hint="eastAsia" w:cs="Times New Roman" w:asciiTheme="minorEastAsia" w:hAnsiTheme="minorEastAsia"/>
                <w:color w:val="000000" w:themeColor="text1"/>
                <w:sz w:val="21"/>
                <w:szCs w:val="21"/>
                <w14:textFill>
                  <w14:solidFill>
                    <w14:schemeClr w14:val="tx1"/>
                  </w14:solidFill>
                </w14:textFill>
              </w:rPr>
              <w:instrText xml:space="preserve">eq \o\ac(</w:instrText>
            </w:r>
            <w:r>
              <w:rPr>
                <w:rStyle w:val="12"/>
                <w:rFonts w:hint="eastAsia" w:ascii="宋体" w:cs="Times New Roman" w:hAnsiTheme="minorEastAsia"/>
                <w:color w:val="000000" w:themeColor="text1"/>
                <w:position w:val="-4"/>
                <w:sz w:val="31"/>
                <w:szCs w:val="21"/>
                <w14:textFill>
                  <w14:solidFill>
                    <w14:schemeClr w14:val="tx1"/>
                  </w14:solidFill>
                </w14:textFill>
              </w:rPr>
              <w:instrText xml:space="preserve">○</w:instrText>
            </w:r>
            <w:r>
              <w:rPr>
                <w:rStyle w:val="12"/>
                <w:rFonts w:hint="eastAsia" w:cs="Times New Roman" w:asciiTheme="minorEastAsia" w:hAnsiTheme="minorEastAsia"/>
                <w:color w:val="000000" w:themeColor="text1"/>
                <w:sz w:val="21"/>
                <w:szCs w:val="21"/>
                <w14:textFill>
                  <w14:solidFill>
                    <w14:schemeClr w14:val="tx1"/>
                  </w14:solidFill>
                </w14:textFill>
              </w:rPr>
              <w:instrText xml:space="preserve">,2)</w:instrText>
            </w:r>
            <w:r>
              <w:rPr>
                <w:rStyle w:val="12"/>
                <w:rFonts w:cs="Times New Roman" w:asciiTheme="minorEastAsia" w:hAnsiTheme="minorEastAsia"/>
                <w:color w:val="000000" w:themeColor="text1"/>
                <w:sz w:val="21"/>
                <w:szCs w:val="21"/>
                <w14:textFill>
                  <w14:solidFill>
                    <w14:schemeClr w14:val="tx1"/>
                  </w14:solidFill>
                </w14:textFill>
              </w:rPr>
              <w:fldChar w:fldCharType="end"/>
            </w:r>
            <w:r>
              <w:rPr>
                <w:rStyle w:val="12"/>
                <w:rFonts w:hint="eastAsia" w:cs="Times New Roman" w:asciiTheme="minorEastAsia" w:hAnsiTheme="minorEastAsia"/>
                <w:color w:val="000000" w:themeColor="text1"/>
                <w:sz w:val="21"/>
                <w:szCs w:val="21"/>
                <w14:textFill>
                  <w14:solidFill>
                    <w14:schemeClr w14:val="tx1"/>
                  </w14:solidFill>
                </w14:textFill>
              </w:rPr>
              <w:t xml:space="preserve"> Why do you think he or she is famous or important? What achievements has he or she made?</w:t>
            </w:r>
          </w:p>
          <w:p>
            <w:pPr>
              <w:ind w:left="840" w:hanging="840" w:hangingChars="400"/>
              <w:rPr>
                <w:rFonts w:asciiTheme="minorEastAsia" w:hAnsiTheme="minorEastAsia"/>
                <w:szCs w:val="21"/>
              </w:rPr>
            </w:pPr>
            <w:r>
              <w:rPr>
                <w:rFonts w:hint="eastAsia" w:asciiTheme="minorEastAsia" w:hAnsiTheme="minorEastAsia"/>
                <w:szCs w:val="21"/>
              </w:rPr>
              <w:t xml:space="preserve">         引导学生说出一些重点动词，如hold, produce, design, improve等，并板书在黑板上，带读。</w:t>
            </w:r>
          </w:p>
          <w:p>
            <w:pPr>
              <w:ind w:left="840" w:hanging="840" w:hangingChars="400"/>
              <w:rPr>
                <w:rFonts w:asciiTheme="minorEastAsia" w:hAnsiTheme="minorEastAsia"/>
                <w:szCs w:val="21"/>
              </w:rPr>
            </w:pPr>
            <w:r>
              <w:rPr>
                <w:rFonts w:hint="eastAsia" w:asciiTheme="minorEastAsia" w:hAnsiTheme="minorEastAsia"/>
                <w:szCs w:val="21"/>
              </w:rPr>
              <w:t xml:space="preserve">  （2） 教师列出 Cai Lun（蔡伦）、 Henry Ford（福特）、Beijing（北京）、 Zhan Tianyou（詹天佑）等人物和地名，和学生讨论这些人物或地点的重要性。学生完成匹配，</w:t>
            </w:r>
            <w:r>
              <w:rPr>
                <w:rFonts w:asciiTheme="minorEastAsia" w:hAnsiTheme="minorEastAsia"/>
                <w:szCs w:val="21"/>
              </w:rPr>
              <w:t>对于人物，教师选择学生给出该历史人物的贡献；对于地名，教师选择学生给出该地曾发生或将要发生的重要事件。教师核对答案并予以反馈。</w:t>
            </w:r>
          </w:p>
          <w:p>
            <w:pPr>
              <w:spacing w:line="360" w:lineRule="exact"/>
              <w:ind w:firstLine="210" w:firstLineChars="100"/>
              <w:rPr>
                <w:rStyle w:val="12"/>
                <w:rFonts w:cs="Times New Roman" w:asciiTheme="minorEastAsia" w:hAnsiTheme="minorEastAsia"/>
                <w:color w:val="000000" w:themeColor="text1"/>
                <w:sz w:val="21"/>
                <w:szCs w:val="21"/>
                <w14:textFill>
                  <w14:solidFill>
                    <w14:schemeClr w14:val="tx1"/>
                  </w14:solidFill>
                </w14:textFill>
              </w:rPr>
            </w:pPr>
            <w:r>
              <w:rPr>
                <w:rFonts w:hint="eastAsia" w:asciiTheme="minorEastAsia" w:hAnsiTheme="minorEastAsia"/>
                <w:szCs w:val="21"/>
              </w:rPr>
              <w:t xml:space="preserve">      </w:t>
            </w:r>
          </w:p>
          <w:p>
            <w:pPr>
              <w:spacing w:line="360" w:lineRule="exact"/>
              <w:ind w:firstLine="210" w:firstLineChars="10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2. Read and guess</w:t>
            </w:r>
          </w:p>
          <w:p>
            <w:pPr>
              <w:ind w:left="840" w:leftChars="400"/>
              <w:rPr>
                <w:rFonts w:asciiTheme="minorEastAsia" w:hAnsiTheme="minorEastAsia"/>
                <w:szCs w:val="21"/>
              </w:rPr>
            </w:pPr>
            <w:r>
              <w:rPr>
                <w:rFonts w:hint="eastAsia" w:asciiTheme="minorEastAsia" w:hAnsiTheme="minorEastAsia"/>
                <w:szCs w:val="21"/>
              </w:rPr>
              <w:t xml:space="preserve">     处理教材活动 2， 可分两步。</w:t>
            </w:r>
          </w:p>
          <w:p>
            <w:pPr>
              <w:ind w:left="840" w:leftChars="100" w:hanging="630" w:hangingChars="300"/>
              <w:rPr>
                <w:rFonts w:asciiTheme="minorEastAsia" w:hAnsiTheme="minorEastAsia"/>
                <w:szCs w:val="21"/>
              </w:rPr>
            </w:pPr>
            <w:r>
              <w:rPr>
                <w:rFonts w:hint="eastAsia" w:asciiTheme="minorEastAsia" w:hAnsiTheme="minorEastAsia"/>
                <w:szCs w:val="21"/>
              </w:rPr>
              <w:t>（1）学生两人小组活动阅读谜题并讨论，猜出谜题后迅速举手告知教师，看哪组最先猜对。教师请举手学生给出答案并给予反馈。教师对谜题中的重点词汇和表达（如： painting、 record and share，knowledge 等）进行讲解。</w:t>
            </w:r>
          </w:p>
          <w:p>
            <w:pPr>
              <w:ind w:left="840" w:leftChars="100" w:hanging="630" w:hangingChars="300"/>
              <w:rPr>
                <w:rFonts w:asciiTheme="minorEastAsia" w:hAnsiTheme="minorEastAsia"/>
                <w:szCs w:val="21"/>
              </w:rPr>
            </w:pPr>
            <w:r>
              <w:rPr>
                <w:rFonts w:hint="eastAsia" w:asciiTheme="minorEastAsia" w:hAnsiTheme="minorEastAsia"/>
                <w:szCs w:val="21"/>
              </w:rPr>
              <w:t>（2）教师可拓展以下活动。</w:t>
            </w:r>
          </w:p>
          <w:p>
            <w:pPr>
              <w:ind w:left="840" w:leftChars="100" w:hanging="630" w:hangingChars="300"/>
              <w:rPr>
                <w:rFonts w:asciiTheme="minorEastAsia" w:hAnsiTheme="minorEastAsia"/>
                <w:szCs w:val="21"/>
              </w:rPr>
            </w:pPr>
            <w:r>
              <w:rPr>
                <w:rFonts w:hint="eastAsia" w:asciiTheme="minorEastAsia" w:hAnsiTheme="minorEastAsia"/>
                <w:szCs w:val="21"/>
              </w:rPr>
              <w:t xml:space="preserve">     学生小组讨论，模仿活动2中的语句，自己设计一个谜语，其他学生猜。如：</w:t>
            </w:r>
          </w:p>
          <w:p>
            <w:pPr>
              <w:ind w:left="840" w:leftChars="100" w:hanging="630" w:hangingChars="300"/>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I</w:t>
            </w:r>
            <w:r>
              <w:rPr>
                <w:rFonts w:hint="eastAsia" w:asciiTheme="minorEastAsia" w:hAnsiTheme="minorEastAsia"/>
                <w:szCs w:val="21"/>
              </w:rPr>
              <w:t xml:space="preserve"> am a book, but you can</w:t>
            </w:r>
            <w:r>
              <w:rPr>
                <w:rFonts w:asciiTheme="minorEastAsia" w:hAnsiTheme="minorEastAsia"/>
                <w:szCs w:val="21"/>
              </w:rPr>
              <w:t>’</w:t>
            </w:r>
            <w:r>
              <w:rPr>
                <w:rFonts w:hint="eastAsia" w:asciiTheme="minorEastAsia" w:hAnsiTheme="minorEastAsia"/>
                <w:szCs w:val="21"/>
              </w:rPr>
              <w:t>t open it. (</w:t>
            </w:r>
            <w:r>
              <w:rPr>
                <w:rFonts w:asciiTheme="minorEastAsia" w:hAnsiTheme="minorEastAsia"/>
                <w:szCs w:val="21"/>
              </w:rPr>
              <w:t>E-book</w:t>
            </w:r>
            <w:r>
              <w:rPr>
                <w:rFonts w:hint="eastAsia" w:asciiTheme="minorEastAsia" w:hAnsiTheme="minorEastAsia"/>
                <w:szCs w:val="21"/>
              </w:rPr>
              <w:t>)</w:t>
            </w:r>
          </w:p>
          <w:p>
            <w:pPr>
              <w:ind w:left="840" w:leftChars="100" w:hanging="630" w:hangingChars="300"/>
              <w:rPr>
                <w:rFonts w:asciiTheme="minorEastAsia" w:hAnsiTheme="minorEastAsia"/>
                <w:szCs w:val="21"/>
              </w:rPr>
            </w:pPr>
            <w:r>
              <w:rPr>
                <w:rFonts w:hint="eastAsia" w:asciiTheme="minorEastAsia" w:hAnsiTheme="minorEastAsia"/>
                <w:szCs w:val="21"/>
              </w:rPr>
              <w:t xml:space="preserve">      I am a net, but you can</w:t>
            </w:r>
            <w:r>
              <w:rPr>
                <w:rFonts w:asciiTheme="minorEastAsia" w:hAnsiTheme="minorEastAsia"/>
                <w:szCs w:val="21"/>
              </w:rPr>
              <w:t>’</w:t>
            </w:r>
            <w:r>
              <w:rPr>
                <w:rFonts w:hint="eastAsia" w:asciiTheme="minorEastAsia" w:hAnsiTheme="minorEastAsia"/>
                <w:szCs w:val="21"/>
              </w:rPr>
              <w:t>t fish with it. (</w:t>
            </w:r>
            <w:r>
              <w:rPr>
                <w:rFonts w:asciiTheme="minorEastAsia" w:hAnsiTheme="minorEastAsia"/>
                <w:szCs w:val="21"/>
              </w:rPr>
              <w:t>Internet</w:t>
            </w:r>
            <w:r>
              <w:rPr>
                <w:rFonts w:hint="eastAsia" w:asciiTheme="minorEastAsia" w:hAnsiTheme="minorEastAsia"/>
                <w:szCs w:val="21"/>
              </w:rPr>
              <w:t>)</w:t>
            </w:r>
          </w:p>
          <w:p>
            <w:pPr>
              <w:ind w:left="840" w:leftChars="400"/>
              <w:rPr>
                <w:rFonts w:asciiTheme="minorEastAsia" w:hAnsiTheme="minorEastAsia"/>
                <w:szCs w:val="21"/>
              </w:rPr>
            </w:pPr>
            <w:r>
              <w:rPr>
                <w:rFonts w:asciiTheme="minorEastAsia" w:hAnsiTheme="minorEastAsia"/>
                <w:szCs w:val="21"/>
              </w:rPr>
              <w:t>……</w:t>
            </w:r>
          </w:p>
          <w:p>
            <w:pPr>
              <w:spacing w:line="360" w:lineRule="exact"/>
              <w:ind w:left="1050" w:leftChars="300" w:hanging="420" w:hangingChars="200"/>
              <w:rPr>
                <w:rStyle w:val="12"/>
                <w:rFonts w:ascii="新宋体" w:hAnsi="新宋体" w:eastAsia="新宋体" w:cs="Times New Roman"/>
                <w:b/>
                <w:color w:val="000000" w:themeColor="text1"/>
                <w:sz w:val="21"/>
                <w:szCs w:val="21"/>
                <w14:textFill>
                  <w14:solidFill>
                    <w14:schemeClr w14:val="tx1"/>
                  </w14:solidFill>
                </w14:textFill>
              </w:rPr>
            </w:pPr>
            <w:r>
              <w:rPr>
                <w:rFonts w:hint="eastAsia" w:asciiTheme="minorEastAsia" w:hAnsiTheme="minorEastAsia"/>
                <w:color w:val="242021"/>
                <w:szCs w:val="21"/>
              </w:rPr>
              <w:t xml:space="preserve"> </w:t>
            </w:r>
            <w:r>
              <w:rPr>
                <w:rStyle w:val="12"/>
                <w:rFonts w:ascii="新宋体" w:hAnsi="新宋体" w:eastAsia="新宋体" w:cs="Times New Roman"/>
                <w:b/>
                <w:color w:val="000000" w:themeColor="text1"/>
                <w:sz w:val="21"/>
                <w:szCs w:val="21"/>
                <w14:textFill>
                  <w14:solidFill>
                    <w14:schemeClr w14:val="tx1"/>
                  </w14:solidFill>
                </w14:textFill>
              </w:rPr>
              <w:t>（设计意图：本环节</w:t>
            </w:r>
            <w:r>
              <w:rPr>
                <w:rStyle w:val="12"/>
                <w:rFonts w:hint="eastAsia" w:ascii="新宋体" w:hAnsi="新宋体" w:eastAsia="新宋体" w:cs="Times New Roman"/>
                <w:b/>
                <w:color w:val="000000" w:themeColor="text1"/>
                <w:sz w:val="21"/>
                <w:szCs w:val="21"/>
                <w14:textFill>
                  <w14:solidFill>
                    <w14:schemeClr w14:val="tx1"/>
                  </w14:solidFill>
                </w14:textFill>
              </w:rPr>
              <w:t>旨在激活学生已积累的百科知识，并为学生提供单元后续活动开展所需的词汇</w:t>
            </w:r>
          </w:p>
          <w:p>
            <w:pPr>
              <w:spacing w:line="360" w:lineRule="exact"/>
              <w:ind w:left="1052" w:leftChars="300" w:hanging="422" w:hangingChars="200"/>
              <w:rPr>
                <w:rStyle w:val="12"/>
                <w:rFonts w:ascii="新宋体" w:hAnsi="新宋体" w:eastAsia="新宋体" w:cs="Times New Roman"/>
                <w:b/>
                <w:color w:val="000000" w:themeColor="text1"/>
                <w:sz w:val="21"/>
                <w:szCs w:val="21"/>
                <w14:textFill>
                  <w14:solidFill>
                    <w14:schemeClr w14:val="tx1"/>
                  </w14:solidFill>
                </w14:textFill>
              </w:rPr>
            </w:pPr>
            <w:r>
              <w:rPr>
                <w:rStyle w:val="12"/>
                <w:rFonts w:hint="eastAsia" w:ascii="新宋体" w:hAnsi="新宋体" w:eastAsia="新宋体" w:cs="Times New Roman"/>
                <w:b/>
                <w:color w:val="000000" w:themeColor="text1"/>
                <w:sz w:val="21"/>
                <w:szCs w:val="21"/>
                <w14:textFill>
                  <w14:solidFill>
                    <w14:schemeClr w14:val="tx1"/>
                  </w14:solidFill>
                </w14:textFill>
              </w:rPr>
              <w:t>与表达</w:t>
            </w:r>
            <w:r>
              <w:rPr>
                <w:rStyle w:val="12"/>
                <w:rFonts w:ascii="新宋体" w:hAnsi="新宋体" w:eastAsia="新宋体" w:cs="Times New Roman"/>
                <w:b/>
                <w:color w:val="000000" w:themeColor="text1"/>
                <w:sz w:val="21"/>
                <w:szCs w:val="21"/>
                <w14:textFill>
                  <w14:solidFill>
                    <w14:schemeClr w14:val="tx1"/>
                  </w14:solidFill>
                </w14:textFill>
              </w:rPr>
              <w:t>。猜谜活动则能在为听力活动做语言和背景知识准备的同时，锻炼学生的思维能力。）</w:t>
            </w:r>
          </w:p>
          <w:p>
            <w:pPr>
              <w:pStyle w:val="4"/>
              <w:spacing w:line="360" w:lineRule="auto"/>
            </w:pPr>
          </w:p>
        </w:tc>
        <w:tc>
          <w:tcPr>
            <w:tcW w:w="720" w:type="dxa"/>
            <w:vAlign w:val="center"/>
          </w:tcPr>
          <w:p>
            <w:pPr>
              <w:jc w:val="center"/>
              <w:rPr>
                <w:rFonts w:hint="eastAsia" w:eastAsia="宋体"/>
                <w:lang w:val="en-US" w:eastAsia="zh-CN"/>
              </w:rPr>
            </w:pPr>
            <w:r>
              <w:rPr>
                <w:rFonts w:hint="eastAsia"/>
                <w:lang w:val="en-US" w:eastAsia="zh-CN"/>
              </w:rPr>
              <w:t>引导</w:t>
            </w:r>
          </w:p>
        </w:tc>
        <w:tc>
          <w:tcPr>
            <w:tcW w:w="720" w:type="dxa"/>
            <w:gridSpan w:val="2"/>
            <w:vAlign w:val="center"/>
          </w:tcPr>
          <w:p>
            <w:pPr>
              <w:jc w:val="center"/>
              <w:rPr>
                <w:rFonts w:hint="default" w:eastAsia="宋体"/>
                <w:lang w:val="en-US" w:eastAsia="zh-CN"/>
              </w:rPr>
            </w:pPr>
            <w:r>
              <w:rPr>
                <w:rFonts w:hint="eastAsia"/>
                <w:lang w:val="en-US" w:eastAsia="zh-CN"/>
              </w:rPr>
              <w:t>思考讨论</w:t>
            </w:r>
          </w:p>
        </w:tc>
        <w:tc>
          <w:tcPr>
            <w:tcW w:w="1092" w:type="dxa"/>
            <w:gridSpan w:val="2"/>
            <w:vAlign w:val="center"/>
          </w:tcPr>
          <w:p>
            <w:pPr>
              <w:jc w:val="center"/>
              <w:rPr>
                <w:rFonts w:hint="default" w:eastAsia="宋体"/>
                <w:lang w:val="en-US" w:eastAsia="zh-CN"/>
              </w:rPr>
            </w:pPr>
            <w:r>
              <w:rPr>
                <w:rFonts w:hint="eastAsia"/>
                <w:lang w:val="en-US" w:eastAsia="zh-CN"/>
              </w:rPr>
              <w:t>任务型驱动教学法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spacing w:line="360" w:lineRule="exact"/>
              <w:rPr>
                <w:rFonts w:ascii="Times New Roman" w:hAnsi="Times New Roman" w:cs="Times New Roman"/>
              </w:rPr>
            </w:pPr>
          </w:p>
          <w:p>
            <w:pPr>
              <w:spacing w:line="360" w:lineRule="exact"/>
              <w:rPr>
                <w:rStyle w:val="12"/>
                <w:rFonts w:cs="Times New Roman" w:asciiTheme="minorEastAsia" w:hAnsiTheme="minorEastAsia"/>
                <w:b/>
                <w:color w:val="000000" w:themeColor="text1"/>
                <w:sz w:val="21"/>
                <w:szCs w:val="21"/>
                <w14:textFill>
                  <w14:solidFill>
                    <w14:schemeClr w14:val="tx1"/>
                  </w14:solidFill>
                </w14:textFill>
              </w:rPr>
            </w:pPr>
            <w:r>
              <w:rPr>
                <w:rStyle w:val="12"/>
                <w:rFonts w:cs="Times New Roman" w:asciiTheme="minorEastAsia" w:hAnsiTheme="minorEastAsia"/>
                <w:b/>
                <w:color w:val="000000" w:themeColor="text1"/>
                <w:sz w:val="21"/>
                <w:szCs w:val="21"/>
                <w14:textFill>
                  <w14:solidFill>
                    <w14:schemeClr w14:val="tx1"/>
                  </w14:solidFill>
                </w14:textFill>
              </w:rPr>
              <w:t>Step</w:t>
            </w:r>
            <w:r>
              <w:rPr>
                <w:rStyle w:val="12"/>
                <w:rFonts w:hint="eastAsia" w:cs="Times New Roman" w:asciiTheme="minorEastAsia" w:hAnsiTheme="minorEastAsia"/>
                <w:b/>
                <w:color w:val="000000" w:themeColor="text1"/>
                <w:sz w:val="21"/>
                <w:szCs w:val="21"/>
                <w14:textFill>
                  <w14:solidFill>
                    <w14:schemeClr w14:val="tx1"/>
                  </w14:solidFill>
                </w14:textFill>
              </w:rPr>
              <w:t xml:space="preserve"> 2 Listening</w:t>
            </w:r>
          </w:p>
          <w:p>
            <w:pPr>
              <w:spacing w:line="360" w:lineRule="exact"/>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 xml:space="preserve">1. </w:t>
            </w:r>
            <w:r>
              <w:rPr>
                <w:rStyle w:val="12"/>
                <w:rFonts w:cs="Times New Roman" w:asciiTheme="minorEastAsia" w:hAnsiTheme="minorEastAsia"/>
                <w:color w:val="000000" w:themeColor="text1"/>
                <w:sz w:val="21"/>
                <w:szCs w:val="21"/>
                <w14:textFill>
                  <w14:solidFill>
                    <w14:schemeClr w14:val="tx1"/>
                  </w14:solidFill>
                </w14:textFill>
              </w:rPr>
              <w:t>Listen</w:t>
            </w:r>
            <w:r>
              <w:rPr>
                <w:rStyle w:val="12"/>
                <w:rFonts w:hint="eastAsia" w:cs="Times New Roman" w:asciiTheme="minorEastAsia" w:hAnsiTheme="minorEastAsia"/>
                <w:color w:val="000000" w:themeColor="text1"/>
                <w:sz w:val="21"/>
                <w:szCs w:val="21"/>
                <w14:textFill>
                  <w14:solidFill>
                    <w14:schemeClr w14:val="tx1"/>
                  </w14:solidFill>
                </w14:textFill>
              </w:rPr>
              <w:t xml:space="preserve"> and tick</w:t>
            </w:r>
          </w:p>
          <w:p>
            <w:pPr>
              <w:spacing w:line="360" w:lineRule="exact"/>
              <w:ind w:left="315" w:hanging="315" w:hangingChars="15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 xml:space="preserve">   处理教材活动3。教师引导学生阅读文本内容，并根据阅读内容预测可能听到的内容。学生听录音，选出正确答案。听后教师检查并反馈。</w:t>
            </w:r>
          </w:p>
          <w:p>
            <w:pPr>
              <w:spacing w:line="360" w:lineRule="exact"/>
              <w:ind w:left="315" w:hanging="315" w:hangingChars="15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2. Listen and choose</w:t>
            </w:r>
          </w:p>
          <w:p>
            <w:pPr>
              <w:spacing w:line="360" w:lineRule="exact"/>
              <w:ind w:left="315" w:hanging="315" w:hangingChars="15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 xml:space="preserve">   处理教材活动4。学生阅读问题及选项，确定需要记录的信息。学生听录音，</w:t>
            </w:r>
            <w:r>
              <w:rPr>
                <w:rStyle w:val="12"/>
                <w:rFonts w:cs="Times New Roman" w:asciiTheme="minorEastAsia" w:hAnsiTheme="minorEastAsia"/>
                <w:color w:val="000000" w:themeColor="text1"/>
                <w:sz w:val="21"/>
                <w:szCs w:val="21"/>
                <w14:textFill>
                  <w14:solidFill>
                    <w14:schemeClr w14:val="tx1"/>
                  </w14:solidFill>
                </w14:textFill>
              </w:rPr>
              <w:t>记录相关信息并完成选择</w:t>
            </w:r>
            <w:r>
              <w:rPr>
                <w:rStyle w:val="12"/>
                <w:rFonts w:hint="eastAsia" w:cs="Times New Roman" w:asciiTheme="minorEastAsia" w:hAnsiTheme="minorEastAsia"/>
                <w:color w:val="000000" w:themeColor="text1"/>
                <w:sz w:val="21"/>
                <w:szCs w:val="21"/>
                <w14:textFill>
                  <w14:solidFill>
                    <w14:schemeClr w14:val="tx1"/>
                  </w14:solidFill>
                </w14:textFill>
              </w:rPr>
              <w:t>。听后，教师检查并反馈。</w:t>
            </w:r>
          </w:p>
          <w:p>
            <w:pPr>
              <w:spacing w:line="360" w:lineRule="exact"/>
              <w:ind w:left="315" w:hanging="315" w:hangingChars="15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3. Listen and complete</w:t>
            </w:r>
          </w:p>
          <w:p>
            <w:pPr>
              <w:spacing w:line="360" w:lineRule="exact"/>
              <w:ind w:left="315" w:hanging="315" w:hangingChars="15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 xml:space="preserve">   处理教材活动5，可分两步：</w:t>
            </w:r>
          </w:p>
          <w:p>
            <w:pPr>
              <w:spacing w:line="360" w:lineRule="exact"/>
              <w:ind w:left="735" w:leftChars="50" w:hanging="630" w:hangingChars="300"/>
              <w:rPr>
                <w:rFonts w:ascii="新宋体" w:hAnsi="新宋体" w:eastAsia="新宋体"/>
                <w:color w:val="000000" w:themeColor="text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 xml:space="preserve"> （1）教师引导学生阅读思维导图，确定需要记录的信息。学生听录音，记录相关信息并填空。教师点名检查并给予反馈</w:t>
            </w:r>
          </w:p>
          <w:p>
            <w:pPr>
              <w:spacing w:line="360" w:lineRule="exact"/>
              <w:ind w:left="735" w:leftChars="50" w:hanging="630" w:hangingChars="3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 xml:space="preserve"> </w:t>
            </w:r>
            <w:r>
              <w:rPr>
                <w:rFonts w:ascii="新宋体" w:hAnsi="新宋体" w:eastAsia="新宋体"/>
                <w:color w:val="000000" w:themeColor="text1"/>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（2）教师可进一步挖掘对话中的语言或历史知识，比如选择对话中的常用句型或对我国古代四大发明的英文表达进行讲解。</w:t>
            </w:r>
          </w:p>
          <w:p>
            <w:pPr>
              <w:spacing w:line="360" w:lineRule="exact"/>
              <w:ind w:firstLine="105" w:firstLineChars="5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 常用句型：</w:t>
            </w:r>
          </w:p>
          <w:p>
            <w:pPr>
              <w:spacing w:line="360" w:lineRule="exact"/>
              <w:ind w:firstLine="105" w:firstLineChars="50"/>
              <w:rPr>
                <w:rFonts w:ascii="新宋体" w:hAnsi="新宋体" w:eastAsia="新宋体"/>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Should I go there?</w:t>
            </w:r>
          </w:p>
          <w:p>
            <w:pPr>
              <w:spacing w:line="360" w:lineRule="exact"/>
              <w:ind w:firstLine="105" w:firstLineChars="50"/>
              <w:rPr>
                <w:rFonts w:ascii="新宋体" w:hAnsi="新宋体" w:eastAsia="新宋体"/>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It’s a good idea.</w:t>
            </w:r>
          </w:p>
          <w:p>
            <w:pPr>
              <w:spacing w:line="360" w:lineRule="exact"/>
              <w:ind w:firstLine="105" w:firstLineChars="50"/>
              <w:rPr>
                <w:rFonts w:ascii="新宋体" w:hAnsi="新宋体" w:eastAsia="新宋体"/>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I didn’t know that.</w:t>
            </w:r>
          </w:p>
          <w:p>
            <w:pPr>
              <w:spacing w:line="360" w:lineRule="exact"/>
              <w:ind w:firstLine="105" w:firstLineChars="50"/>
              <w:rPr>
                <w:rFonts w:ascii="新宋体" w:hAnsi="新宋体" w:eastAsia="新宋体"/>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Could you teach me a little bit about it?</w:t>
            </w:r>
          </w:p>
          <w:p>
            <w:pPr>
              <w:spacing w:line="360" w:lineRule="exact"/>
              <w:ind w:firstLine="105" w:firstLineChars="50"/>
              <w:rPr>
                <w:rFonts w:ascii="新宋体" w:hAnsi="新宋体" w:eastAsia="新宋体"/>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I mean …</w:t>
            </w:r>
          </w:p>
          <w:p>
            <w:pPr>
              <w:spacing w:line="360" w:lineRule="exact"/>
              <w:ind w:firstLine="105" w:firstLineChars="5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 我国古代四大发明：</w:t>
            </w:r>
          </w:p>
          <w:p>
            <w:pPr>
              <w:spacing w:line="360" w:lineRule="exact"/>
              <w:ind w:firstLine="105" w:firstLineChars="50"/>
              <w:rPr>
                <w:rFonts w:ascii="新宋体" w:hAnsi="新宋体" w:eastAsia="新宋体"/>
                <w:b/>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The four great inventions of ancient China are paper making, gunpowder,printing and the compass.</w:t>
            </w:r>
            <w:r>
              <w:rPr>
                <w:rFonts w:hint="eastAsia" w:ascii="新宋体" w:hAnsi="新宋体" w:eastAsia="新宋体"/>
                <w:b/>
                <w:color w:val="000000" w:themeColor="text1"/>
                <w14:textFill>
                  <w14:solidFill>
                    <w14:schemeClr w14:val="tx1"/>
                  </w14:solidFill>
                </w14:textFill>
              </w:rPr>
              <w:t xml:space="preserve"> </w:t>
            </w:r>
          </w:p>
          <w:p>
            <w:pPr>
              <w:spacing w:line="360" w:lineRule="exact"/>
              <w:ind w:firstLine="105" w:firstLineChars="50"/>
              <w:rPr>
                <w:rFonts w:ascii="新宋体" w:hAnsi="新宋体" w:eastAsia="新宋体"/>
                <w:b/>
                <w:color w:val="000000" w:themeColor="text1"/>
                <w14:textFill>
                  <w14:solidFill>
                    <w14:schemeClr w14:val="tx1"/>
                  </w14:solidFill>
                </w14:textFill>
              </w:rPr>
            </w:pPr>
            <w:r>
              <w:rPr>
                <w:rFonts w:hint="eastAsia" w:ascii="新宋体" w:hAnsi="新宋体" w:eastAsia="新宋体"/>
                <w:b/>
                <w:color w:val="000000" w:themeColor="text1"/>
                <w14:textFill>
                  <w14:solidFill>
                    <w14:schemeClr w14:val="tx1"/>
                  </w14:solidFill>
                </w14:textFill>
              </w:rPr>
              <w:t>(设计意图：学生听取关于历史人物和时间的简单讨论，练习利用问题和选项预测听力内容，在听的过程中提取所需信息并进行选择；旨在提升学生提取关键信息的能力，同时增进学生对我国古代科学技术发展成就的认识，也为下一步骤中的语言输出做好准备。)</w:t>
            </w:r>
          </w:p>
          <w:p>
            <w:pPr>
              <w:spacing w:line="360" w:lineRule="exact"/>
              <w:rPr>
                <w:rFonts w:ascii="新宋体" w:hAnsi="新宋体" w:eastAsia="新宋体"/>
                <w:color w:val="000000" w:themeColor="text1"/>
                <w14:textFill>
                  <w14:solidFill>
                    <w14:schemeClr w14:val="tx1"/>
                  </w14:solidFill>
                </w14:textFill>
              </w:rPr>
            </w:pPr>
          </w:p>
          <w:p>
            <w:pPr>
              <w:spacing w:line="360" w:lineRule="exact"/>
              <w:rPr>
                <w:rFonts w:ascii="新宋体" w:hAnsi="新宋体" w:eastAsia="新宋体"/>
                <w:b/>
                <w:color w:val="000000" w:themeColor="text1"/>
                <w14:textFill>
                  <w14:solidFill>
                    <w14:schemeClr w14:val="tx1"/>
                  </w14:solidFill>
                </w14:textFill>
              </w:rPr>
            </w:pPr>
            <w:r>
              <w:rPr>
                <w:rFonts w:hint="eastAsia" w:ascii="新宋体" w:hAnsi="新宋体" w:eastAsia="新宋体"/>
                <w:b/>
                <w:color w:val="000000" w:themeColor="text1"/>
                <w14:textFill>
                  <w14:solidFill>
                    <w14:schemeClr w14:val="tx1"/>
                  </w14:solidFill>
                </w14:textFill>
              </w:rPr>
              <w:t>Step 3 Speaking</w:t>
            </w:r>
          </w:p>
          <w:p>
            <w:pPr>
              <w:spacing w:line="360" w:lineRule="exac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1. Listen, read and underline.</w:t>
            </w:r>
          </w:p>
          <w:p>
            <w:pPr>
              <w:spacing w:line="360" w:lineRule="exac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 xml:space="preserve"> 处理教材活动6，可分两步：</w:t>
            </w:r>
          </w:p>
          <w:p>
            <w:pPr>
              <w:spacing w:line="360" w:lineRule="exact"/>
              <w:ind w:left="525" w:leftChars="50" w:hanging="420" w:hangingChars="200"/>
              <w:rPr>
                <w:rFonts w:ascii="新宋体" w:hAnsi="新宋体" w:eastAsia="新宋体" w:cs="Times New Roman"/>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（1）</w:t>
            </w:r>
            <w:r>
              <w:rPr>
                <w:rFonts w:ascii="新宋体" w:hAnsi="新宋体" w:eastAsia="新宋体"/>
                <w:color w:val="000000" w:themeColor="text1"/>
                <w14:textFill>
                  <w14:solidFill>
                    <w14:schemeClr w14:val="tx1"/>
                  </w14:solidFill>
                </w14:textFill>
              </w:rPr>
              <w:t>教师介绍自己最喜欢的发明</w:t>
            </w:r>
            <w:r>
              <w:rPr>
                <w:rFonts w:hint="eastAsia" w:ascii="新宋体" w:hAnsi="新宋体" w:eastAsia="新宋体" w:cs="Times New Roman"/>
                <w:color w:val="000000" w:themeColor="text1"/>
                <w14:textFill>
                  <w14:solidFill>
                    <w14:schemeClr w14:val="tx1"/>
                  </w14:solidFill>
                </w14:textFill>
              </w:rPr>
              <w:t>并询问学生最喜爱的发明。学生听录音并跟读，注意模仿语音语调。教师也可邀请两位学生进行对话展示，并予以反馈。</w:t>
            </w:r>
          </w:p>
          <w:p>
            <w:pPr>
              <w:spacing w:line="360" w:lineRule="exact"/>
              <w:ind w:left="525" w:leftChars="50" w:hanging="420" w:hangingChars="2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（2）学生</w:t>
            </w:r>
            <w:r>
              <w:rPr>
                <w:rFonts w:ascii="FZBYFKSK--GBK1-0" w:hAnsi="FZBYFKSK--GBK1-0"/>
                <w:color w:val="242021"/>
                <w:sz w:val="24"/>
                <w:szCs w:val="24"/>
              </w:rPr>
              <w:t>用下画线标出谈论偏好及解释原因的语句。</w:t>
            </w:r>
            <w:r>
              <w:rPr>
                <w:rFonts w:ascii="新宋体" w:hAnsi="新宋体" w:eastAsia="新宋体"/>
                <w:color w:val="000000" w:themeColor="text1"/>
                <w14:textFill>
                  <w14:solidFill>
                    <w14:schemeClr w14:val="tx1"/>
                  </w14:solidFill>
                </w14:textFill>
              </w:rPr>
              <w:t>教师给出答案并就对话中的重要词句进行讲解。</w:t>
            </w:r>
          </w:p>
          <w:p>
            <w:pPr>
              <w:spacing w:line="360" w:lineRule="exact"/>
              <w:ind w:firstLine="105" w:firstLineChars="5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 xml:space="preserve">   </w:t>
            </w:r>
            <w:r>
              <w:rPr>
                <w:rFonts w:hint="eastAsia" w:ascii="MS Gothic" w:hAnsi="MS Gothic" w:eastAsia="MS Gothic" w:cs="MS Gothic"/>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重点单词与词组</w:t>
            </w:r>
          </w:p>
          <w:p>
            <w:pPr>
              <w:spacing w:line="360" w:lineRule="exact"/>
              <w:ind w:firstLine="945" w:firstLineChars="45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favorite、 invention、 wherever、 smart phone、 chat with、 take selfies</w:t>
            </w:r>
          </w:p>
          <w:p>
            <w:pPr>
              <w:spacing w:line="360" w:lineRule="exact"/>
              <w:ind w:firstLine="420" w:firstLineChars="200"/>
              <w:rPr>
                <w:rFonts w:ascii="新宋体" w:hAnsi="新宋体" w:eastAsia="新宋体"/>
                <w:color w:val="000000" w:themeColor="text1"/>
                <w14:textFill>
                  <w14:solidFill>
                    <w14:schemeClr w14:val="tx1"/>
                  </w14:solidFill>
                </w14:textFill>
              </w:rPr>
            </w:pPr>
            <w:r>
              <w:rPr>
                <w:rFonts w:hint="eastAsia" w:ascii="MS Gothic" w:hAnsi="MS Gothic" w:eastAsia="MS Gothic" w:cs="MS Gothic"/>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重点句型</w:t>
            </w:r>
          </w:p>
          <w:p>
            <w:pPr>
              <w:spacing w:line="360" w:lineRule="exact"/>
              <w:ind w:left="420" w:firstLine="420" w:firstLineChars="2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 xml:space="preserve"> What’s your favorite … ?</w:t>
            </w:r>
          </w:p>
          <w:p>
            <w:pPr>
              <w:spacing w:line="360" w:lineRule="exact"/>
              <w:ind w:left="420" w:firstLine="420" w:firstLineChars="2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 xml:space="preserve"> I like … best.</w:t>
            </w:r>
          </w:p>
          <w:p>
            <w:pPr>
              <w:spacing w:line="360" w:lineRule="exact"/>
              <w:ind w:left="420" w:firstLine="420" w:firstLineChars="2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 xml:space="preserve"> Why do you like it most?</w:t>
            </w:r>
          </w:p>
          <w:p>
            <w:pPr>
              <w:spacing w:line="360" w:lineRule="exact"/>
              <w:ind w:left="420" w:firstLine="420" w:firstLineChars="2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 xml:space="preserve"> Is it also your favorite … ?</w:t>
            </w:r>
          </w:p>
          <w:p>
            <w:pPr>
              <w:spacing w:line="360" w:lineRule="exact"/>
              <w:ind w:left="420" w:firstLine="420" w:firstLineChars="2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 xml:space="preserve"> I can do a lot of things with it, such as …</w:t>
            </w:r>
          </w:p>
          <w:p>
            <w:pPr>
              <w:spacing w:line="360" w:lineRule="exact"/>
              <w:ind w:left="420" w:firstLine="420" w:firstLineChars="2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 xml:space="preserve"> I can’t live without …</w:t>
            </w:r>
          </w:p>
          <w:p>
            <w:pPr>
              <w:spacing w:line="360" w:lineRule="exact"/>
              <w:ind w:left="420" w:firstLine="420" w:firstLineChars="2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 xml:space="preserve"> They have changed our life a lot.</w:t>
            </w:r>
          </w:p>
          <w:p>
            <w:pPr>
              <w:spacing w:line="360" w:lineRule="exact"/>
              <w:ind w:left="420" w:firstLine="420" w:firstLineChars="2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w:t>
            </w:r>
            <w:r>
              <w:rPr>
                <w:rFonts w:ascii="新宋体" w:hAnsi="新宋体" w:eastAsia="新宋体"/>
                <w:color w:val="000000" w:themeColor="text1"/>
                <w14:textFill>
                  <w14:solidFill>
                    <w14:schemeClr w14:val="tx1"/>
                  </w14:solidFill>
                </w14:textFill>
              </w:rPr>
              <w:t xml:space="preserve"> I hope someday I can ...</w:t>
            </w:r>
            <w:r>
              <w:rPr>
                <w:rFonts w:hint="eastAsia" w:ascii="新宋体" w:hAnsi="新宋体" w:eastAsia="新宋体"/>
                <w:color w:val="000000" w:themeColor="text1"/>
                <w14:textFill>
                  <w14:solidFill>
                    <w14:schemeClr w14:val="tx1"/>
                  </w14:solidFill>
                </w14:textFill>
              </w:rPr>
              <w:t xml:space="preserve"> </w:t>
            </w:r>
          </w:p>
          <w:p>
            <w:pPr>
              <w:spacing w:line="360" w:lineRule="exac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2. Imitate and practice</w:t>
            </w:r>
          </w:p>
          <w:p>
            <w:pPr>
              <w:spacing w:line="360" w:lineRule="exact"/>
              <w:ind w:firstLine="105" w:firstLineChars="5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 xml:space="preserve">   处理教材活动7，可分两步：</w:t>
            </w:r>
          </w:p>
          <w:p>
            <w:pPr>
              <w:widowControl/>
              <w:jc w:val="left"/>
              <w:rPr>
                <w:rFonts w:ascii="新宋体" w:hAnsi="新宋体" w:eastAsia="新宋体"/>
                <w:color w:val="000000" w:themeColor="text1"/>
                <w14:textFill>
                  <w14:solidFill>
                    <w14:schemeClr w14:val="tx1"/>
                  </w14:solidFill>
                </w14:textFill>
              </w:rPr>
            </w:pPr>
            <w:r>
              <w:rPr>
                <w:rFonts w:hint="eastAsia" w:ascii="方正博雅方刊宋_GBK" w:hAnsi="宋体" w:eastAsia="方正博雅方刊宋_GBK" w:cs="宋体"/>
                <w:color w:val="231F20"/>
                <w:kern w:val="0"/>
                <w:szCs w:val="21"/>
              </w:rPr>
              <w:t>（1）</w:t>
            </w:r>
            <w:r>
              <w:rPr>
                <w:rFonts w:ascii="新宋体" w:hAnsi="新宋体" w:eastAsia="新宋体"/>
                <w:color w:val="000000" w:themeColor="text1"/>
                <w14:textFill>
                  <w14:solidFill>
                    <w14:schemeClr w14:val="tx1"/>
                  </w14:solidFill>
                </w14:textFill>
              </w:rPr>
              <w:t>在教师</w:t>
            </w:r>
            <w:r>
              <w:rPr>
                <w:rFonts w:hint="eastAsia" w:ascii="新宋体" w:hAnsi="新宋体" w:eastAsia="新宋体"/>
                <w:color w:val="000000" w:themeColor="text1"/>
                <w14:textFill>
                  <w14:solidFill>
                    <w14:schemeClr w14:val="tx1"/>
                  </w14:solidFill>
                </w14:textFill>
              </w:rPr>
              <w:t>问学生以下问题</w:t>
            </w:r>
            <w:r>
              <w:rPr>
                <w:rFonts w:ascii="新宋体" w:hAnsi="新宋体" w:eastAsia="新宋体"/>
                <w:color w:val="000000" w:themeColor="text1"/>
                <w14:textFill>
                  <w14:solidFill>
                    <w14:schemeClr w14:val="tx1"/>
                  </w14:solidFill>
                </w14:textFill>
              </w:rPr>
              <w:t>引导学生回忆活动 6 的交际句型。</w:t>
            </w:r>
          </w:p>
          <w:p>
            <w:pPr>
              <w:widowControl/>
              <w:ind w:firstLine="420"/>
              <w:jc w:val="lef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What is Jane</w:t>
            </w:r>
            <w:r>
              <w:rPr>
                <w:rFonts w:ascii="新宋体" w:hAnsi="新宋体" w:eastAsia="新宋体"/>
                <w:color w:val="000000" w:themeColor="text1"/>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s favorite invention?</w:t>
            </w:r>
          </w:p>
          <w:p>
            <w:pPr>
              <w:widowControl/>
              <w:ind w:firstLine="420"/>
              <w:jc w:val="lef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 xml:space="preserve">Why does Jane like </w:t>
            </w:r>
            <w:r>
              <w:rPr>
                <w:rFonts w:ascii="新宋体" w:hAnsi="新宋体" w:eastAsia="新宋体"/>
                <w:color w:val="000000" w:themeColor="text1"/>
                <w14:textFill>
                  <w14:solidFill>
                    <w14:schemeClr w14:val="tx1"/>
                  </w14:solidFill>
                </w14:textFill>
              </w:rPr>
              <w:t>smart</w:t>
            </w:r>
            <w:r>
              <w:rPr>
                <w:rFonts w:hint="eastAsia" w:ascii="新宋体" w:hAnsi="新宋体" w:eastAsia="新宋体"/>
                <w:color w:val="000000" w:themeColor="text1"/>
                <w14:textFill>
                  <w14:solidFill>
                    <w14:schemeClr w14:val="tx1"/>
                  </w14:solidFill>
                </w14:textFill>
              </w:rPr>
              <w:t xml:space="preserve"> </w:t>
            </w:r>
            <w:r>
              <w:rPr>
                <w:rFonts w:ascii="新宋体" w:hAnsi="新宋体" w:eastAsia="新宋体"/>
                <w:color w:val="000000" w:themeColor="text1"/>
                <w14:textFill>
                  <w14:solidFill>
                    <w14:schemeClr w14:val="tx1"/>
                  </w14:solidFill>
                </w14:textFill>
              </w:rPr>
              <w:t>phone best</w:t>
            </w:r>
            <w:r>
              <w:rPr>
                <w:rFonts w:hint="eastAsia" w:ascii="新宋体" w:hAnsi="新宋体" w:eastAsia="新宋体"/>
                <w:color w:val="000000" w:themeColor="text1"/>
                <w14:textFill>
                  <w14:solidFill>
                    <w14:schemeClr w14:val="tx1"/>
                  </w14:solidFill>
                </w14:textFill>
              </w:rPr>
              <w:t>?</w:t>
            </w:r>
          </w:p>
          <w:p>
            <w:pPr>
              <w:widowControl/>
              <w:ind w:firstLine="420"/>
              <w:jc w:val="lef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Why does Lin Yang like ebook readers best.</w:t>
            </w:r>
          </w:p>
          <w:p>
            <w:pPr>
              <w:widowControl/>
              <w:ind w:firstLine="420"/>
              <w:jc w:val="left"/>
              <w:rPr>
                <w:rFonts w:ascii="新宋体" w:hAnsi="新宋体" w:eastAsia="新宋体"/>
                <w:color w:val="000000" w:themeColor="text1"/>
                <w14:textFill>
                  <w14:solidFill>
                    <w14:schemeClr w14:val="tx1"/>
                  </w14:solidFill>
                </w14:textFill>
              </w:rPr>
            </w:pPr>
          </w:p>
          <w:p>
            <w:pPr>
              <w:spacing w:line="360" w:lineRule="exact"/>
              <w:ind w:left="525" w:leftChars="50" w:hanging="420" w:hangingChars="2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（2）教师引导学生阅读要求，选择一位学生进行示范，利用活动所给信息谈论自己最喜欢的发明并阐述理由。学生两人小组活动，根据提示完成替换练习。教师请学生上台展示，并予以反馈。</w:t>
            </w:r>
          </w:p>
          <w:p>
            <w:pPr>
              <w:spacing w:line="360" w:lineRule="exact"/>
              <w:ind w:left="525" w:leftChars="50" w:hanging="420" w:hangingChars="200"/>
              <w:rPr>
                <w:rStyle w:val="12"/>
                <w:rFonts w:cs="Times New Roman" w:asciiTheme="minorEastAsia" w:hAnsiTheme="minorEastAsia"/>
                <w:color w:val="000000" w:themeColor="text1"/>
                <w:sz w:val="21"/>
                <w:szCs w:val="21"/>
                <w14:textFill>
                  <w14:solidFill>
                    <w14:schemeClr w14:val="tx1"/>
                  </w14:solidFill>
                </w14:textFill>
              </w:rPr>
            </w:pPr>
          </w:p>
          <w:p>
            <w:pPr>
              <w:spacing w:line="360" w:lineRule="exact"/>
              <w:ind w:left="525" w:leftChars="50" w:hanging="420" w:hangingChars="20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3. Role-play</w:t>
            </w:r>
          </w:p>
          <w:p>
            <w:pPr>
              <w:spacing w:line="360" w:lineRule="exact"/>
              <w:ind w:left="315" w:hanging="315" w:hangingChars="150"/>
              <w:rPr>
                <w:rFonts w:ascii="方正博雅方刊宋_GBK" w:eastAsia="方正博雅方刊宋_GBK"/>
                <w:color w:val="231F20"/>
              </w:rPr>
            </w:pPr>
            <w:r>
              <w:rPr>
                <w:rStyle w:val="12"/>
                <w:rFonts w:hint="eastAsia" w:cs="Times New Roman" w:asciiTheme="minorEastAsia" w:hAnsiTheme="minorEastAsia"/>
                <w:color w:val="000000" w:themeColor="text1"/>
                <w:sz w:val="21"/>
                <w:szCs w:val="21"/>
                <w14:textFill>
                  <w14:solidFill>
                    <w14:schemeClr w14:val="tx1"/>
                  </w14:solidFill>
                </w14:textFill>
              </w:rPr>
              <w:t xml:space="preserve">   处理教材活动8。教师引导学生确定相关信息，讨论可能会用到的语句。学生两人活动，选择情景和角色进项对话。</w:t>
            </w:r>
            <w:r>
              <w:rPr>
                <w:rFonts w:hint="eastAsia" w:ascii="方正博雅方刊宋_GBK" w:eastAsia="方正博雅方刊宋_GBK"/>
                <w:color w:val="231F20"/>
              </w:rPr>
              <w:t>教师选出部分学生进行展示，然后引导学生互评并给予反馈。</w:t>
            </w:r>
          </w:p>
          <w:p>
            <w:pPr>
              <w:spacing w:line="360" w:lineRule="exact"/>
              <w:ind w:left="315" w:leftChars="150"/>
              <w:rPr>
                <w:rStyle w:val="12"/>
                <w:rFonts w:cs="Times New Roman" w:asciiTheme="minorEastAsia" w:hAnsiTheme="minorEastAsia"/>
                <w:color w:val="000000" w:themeColor="text1"/>
                <w:sz w:val="21"/>
                <w:szCs w:val="21"/>
                <w14:textFill>
                  <w14:solidFill>
                    <w14:schemeClr w14:val="tx1"/>
                  </w14:solidFill>
                </w14:textFill>
              </w:rPr>
            </w:pPr>
            <w:r>
              <w:rPr>
                <w:rStyle w:val="12"/>
                <w:rFonts w:hint="eastAsia" w:cs="Times New Roman" w:asciiTheme="minorEastAsia" w:hAnsiTheme="minorEastAsia"/>
                <w:color w:val="000000" w:themeColor="text1"/>
                <w:sz w:val="21"/>
                <w:szCs w:val="21"/>
                <w14:textFill>
                  <w14:solidFill>
                    <w14:schemeClr w14:val="tx1"/>
                  </w14:solidFill>
                </w14:textFill>
              </w:rPr>
              <w:t>参考答案：</w:t>
            </w:r>
          </w:p>
          <w:p>
            <w:pPr>
              <w:widowControl/>
              <w:ind w:firstLine="315" w:firstLineChars="150"/>
              <w:jc w:val="left"/>
              <w:rPr>
                <w:rFonts w:cs="宋体" w:asciiTheme="majorEastAsia" w:hAnsiTheme="majorEastAsia" w:eastAsiaTheme="majorEastAsia"/>
                <w:kern w:val="0"/>
                <w:szCs w:val="21"/>
              </w:rPr>
            </w:pPr>
            <w:r>
              <w:rPr>
                <w:rFonts w:cs="宋体" w:asciiTheme="majorEastAsia" w:hAnsiTheme="majorEastAsia" w:eastAsiaTheme="majorEastAsia"/>
                <w:kern w:val="0"/>
                <w:szCs w:val="21"/>
              </w:rPr>
              <w:t>A: What do you do?</w:t>
            </w:r>
          </w:p>
          <w:p>
            <w:pPr>
              <w:widowControl/>
              <w:ind w:firstLine="315" w:firstLineChars="150"/>
              <w:jc w:val="left"/>
              <w:rPr>
                <w:rFonts w:cs="宋体" w:asciiTheme="majorEastAsia" w:hAnsiTheme="majorEastAsia" w:eastAsiaTheme="majorEastAsia"/>
                <w:kern w:val="0"/>
                <w:szCs w:val="21"/>
              </w:rPr>
            </w:pPr>
            <w:r>
              <w:rPr>
                <w:rFonts w:cs="宋体" w:asciiTheme="majorEastAsia" w:hAnsiTheme="majorEastAsia" w:eastAsiaTheme="majorEastAsia"/>
                <w:kern w:val="0"/>
                <w:szCs w:val="21"/>
              </w:rPr>
              <w:t>B: I am a teacher.</w:t>
            </w:r>
          </w:p>
          <w:p>
            <w:pPr>
              <w:widowControl/>
              <w:ind w:firstLine="315" w:firstLineChars="150"/>
              <w:jc w:val="left"/>
              <w:rPr>
                <w:rFonts w:cs="宋体" w:asciiTheme="majorEastAsia" w:hAnsiTheme="majorEastAsia" w:eastAsiaTheme="majorEastAsia"/>
                <w:kern w:val="0"/>
                <w:szCs w:val="21"/>
              </w:rPr>
            </w:pPr>
            <w:r>
              <w:rPr>
                <w:rFonts w:cs="宋体" w:asciiTheme="majorEastAsia" w:hAnsiTheme="majorEastAsia" w:eastAsiaTheme="majorEastAsia"/>
                <w:kern w:val="0"/>
                <w:szCs w:val="21"/>
              </w:rPr>
              <w:t>A: Can you think of an important person or event related to your work?</w:t>
            </w:r>
          </w:p>
          <w:p>
            <w:pPr>
              <w:widowControl/>
              <w:ind w:firstLine="315" w:firstLineChars="150"/>
              <w:jc w:val="left"/>
              <w:rPr>
                <w:rFonts w:cs="宋体" w:asciiTheme="majorEastAsia" w:hAnsiTheme="majorEastAsia" w:eastAsiaTheme="majorEastAsia"/>
                <w:kern w:val="0"/>
                <w:szCs w:val="21"/>
              </w:rPr>
            </w:pPr>
            <w:r>
              <w:rPr>
                <w:rFonts w:cs="宋体" w:asciiTheme="majorEastAsia" w:hAnsiTheme="majorEastAsia" w:eastAsiaTheme="majorEastAsia"/>
                <w:kern w:val="0"/>
                <w:szCs w:val="21"/>
              </w:rPr>
              <w:t>B: The invention of the Internet.</w:t>
            </w:r>
          </w:p>
          <w:p>
            <w:pPr>
              <w:widowControl/>
              <w:ind w:firstLine="315" w:firstLineChars="150"/>
              <w:jc w:val="left"/>
              <w:rPr>
                <w:rFonts w:cs="宋体" w:asciiTheme="majorEastAsia" w:hAnsiTheme="majorEastAsia" w:eastAsiaTheme="majorEastAsia"/>
                <w:kern w:val="0"/>
                <w:szCs w:val="21"/>
              </w:rPr>
            </w:pPr>
            <w:r>
              <w:rPr>
                <w:rFonts w:cs="宋体" w:asciiTheme="majorEastAsia" w:hAnsiTheme="majorEastAsia" w:eastAsiaTheme="majorEastAsia"/>
                <w:kern w:val="0"/>
                <w:szCs w:val="21"/>
              </w:rPr>
              <w:t>A: Why?</w:t>
            </w:r>
          </w:p>
          <w:p>
            <w:pPr>
              <w:widowControl/>
              <w:ind w:firstLine="315" w:firstLineChars="150"/>
              <w:jc w:val="left"/>
              <w:rPr>
                <w:rFonts w:cs="宋体" w:asciiTheme="majorEastAsia" w:hAnsiTheme="majorEastAsia" w:eastAsiaTheme="majorEastAsia"/>
                <w:kern w:val="0"/>
                <w:szCs w:val="21"/>
              </w:rPr>
            </w:pPr>
            <w:r>
              <w:rPr>
                <w:rFonts w:cs="宋体" w:asciiTheme="majorEastAsia" w:hAnsiTheme="majorEastAsia" w:eastAsiaTheme="majorEastAsia"/>
                <w:kern w:val="0"/>
                <w:szCs w:val="21"/>
              </w:rPr>
              <w:t>B: Because I can give online classes to teach students in remote areas.</w:t>
            </w:r>
          </w:p>
          <w:tbl>
            <w:tblPr>
              <w:tblStyle w:val="6"/>
              <w:tblW w:w="0" w:type="auto"/>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pPr>
                    <w:jc w:val="center"/>
                    <w:rPr>
                      <w:rFonts w:ascii="Times New Roman" w:hAnsi="Times New Roman" w:cs="Times New Roman"/>
                      <w:bCs/>
                      <w:color w:val="000000" w:themeColor="text1"/>
                      <w:kern w:val="0"/>
                      <w:sz w:val="20"/>
                      <w:szCs w:val="20"/>
                      <w14:textFill>
                        <w14:solidFill>
                          <w14:schemeClr w14:val="tx1"/>
                        </w14:solidFill>
                      </w14:textFill>
                    </w:rPr>
                  </w:pPr>
                  <w:r>
                    <w:rPr>
                      <w:rFonts w:ascii="Times New Roman" w:hAnsi="Times New Roman" w:cs="Times New Roman"/>
                      <w:bCs/>
                      <w:color w:val="000000" w:themeColor="text1"/>
                      <w:kern w:val="0"/>
                      <w:sz w:val="20"/>
                      <w:szCs w:val="20"/>
                      <w14:textFill>
                        <w14:solidFill>
                          <w14:schemeClr w14:val="tx1"/>
                        </w14:solidFill>
                      </w14:textFill>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pPr>
                    <w:rPr>
                      <w:rFonts w:ascii="Times New Roman" w:hAnsi="Times New Roman" w:cs="Times New Roman"/>
                      <w:bCs/>
                      <w:color w:val="000000" w:themeColor="text1"/>
                      <w:kern w:val="0"/>
                      <w:sz w:val="20"/>
                      <w:szCs w:val="20"/>
                      <w14:textFill>
                        <w14:solidFill>
                          <w14:schemeClr w14:val="tx1"/>
                        </w14:solidFill>
                      </w14:textFill>
                    </w:rPr>
                  </w:pPr>
                  <w:r>
                    <w:rPr>
                      <w:rFonts w:ascii="Times New Roman" w:hAnsi="Times New Roman" w:cs="Times New Roman"/>
                      <w:bCs/>
                      <w:color w:val="000000" w:themeColor="text1"/>
                      <w:kern w:val="0"/>
                      <w:sz w:val="20"/>
                      <w:szCs w:val="20"/>
                      <w14:textFill>
                        <w14:solidFill>
                          <w14:schemeClr w14:val="tx1"/>
                        </w14:solidFill>
                      </w14:textFill>
                    </w:rPr>
                    <w:t>（1）</w:t>
                  </w:r>
                  <w:r>
                    <w:rPr>
                      <w:rFonts w:ascii="Times New Roman" w:hAnsi="Times New Roman" w:cs="Times New Roman"/>
                      <w:kern w:val="0"/>
                      <w:sz w:val="20"/>
                      <w:szCs w:val="20"/>
                    </w:rPr>
                    <w:t>发音是否正确</w:t>
                  </w:r>
                  <w:r>
                    <w:rPr>
                      <w:rFonts w:ascii="Times New Roman" w:hAnsi="Times New Roman" w:cs="Times New Roman"/>
                      <w:bCs/>
                      <w:color w:val="000000" w:themeColor="text1"/>
                      <w:kern w:val="0"/>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pPr>
                    <w:rPr>
                      <w:rFonts w:ascii="Times New Roman" w:hAnsi="Times New Roman" w:cs="Times New Roman"/>
                      <w:bCs/>
                      <w:color w:val="000000" w:themeColor="text1"/>
                      <w:kern w:val="0"/>
                      <w:sz w:val="20"/>
                      <w:szCs w:val="20"/>
                      <w14:textFill>
                        <w14:solidFill>
                          <w14:schemeClr w14:val="tx1"/>
                        </w14:solidFill>
                      </w14:textFill>
                    </w:rPr>
                  </w:pPr>
                  <w:r>
                    <w:rPr>
                      <w:rFonts w:ascii="Times New Roman" w:hAnsi="Times New Roman" w:cs="Times New Roman"/>
                      <w:bCs/>
                      <w:color w:val="000000" w:themeColor="text1"/>
                      <w:kern w:val="0"/>
                      <w:sz w:val="20"/>
                      <w:szCs w:val="20"/>
                      <w14:textFill>
                        <w14:solidFill>
                          <w14:schemeClr w14:val="tx1"/>
                        </w14:solidFill>
                      </w14:textFill>
                    </w:rPr>
                    <w:t>（2）</w:t>
                  </w:r>
                  <w:r>
                    <w:rPr>
                      <w:rFonts w:ascii="Times New Roman" w:hAnsi="Times New Roman" w:cs="Times New Roman"/>
                      <w:kern w:val="0"/>
                      <w:sz w:val="20"/>
                      <w:szCs w:val="20"/>
                    </w:rPr>
                    <w:t>升调或降调的使用是否正确</w:t>
                  </w:r>
                  <w:r>
                    <w:rPr>
                      <w:rFonts w:ascii="Times New Roman" w:hAnsi="Times New Roman" w:cs="Times New Roman"/>
                      <w:bCs/>
                      <w:color w:val="000000" w:themeColor="text1"/>
                      <w:kern w:val="0"/>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pPr>
                    <w:rPr>
                      <w:rFonts w:ascii="Times New Roman" w:hAnsi="Times New Roman" w:cs="Times New Roman"/>
                      <w:bCs/>
                      <w:color w:val="000000" w:themeColor="text1"/>
                      <w:kern w:val="0"/>
                      <w:sz w:val="20"/>
                      <w:szCs w:val="20"/>
                      <w14:textFill>
                        <w14:solidFill>
                          <w14:schemeClr w14:val="tx1"/>
                        </w14:solidFill>
                      </w14:textFill>
                    </w:rPr>
                  </w:pPr>
                  <w:r>
                    <w:rPr>
                      <w:rFonts w:ascii="Times New Roman" w:hAnsi="Times New Roman" w:cs="Times New Roman"/>
                      <w:bCs/>
                      <w:color w:val="000000" w:themeColor="text1"/>
                      <w:kern w:val="0"/>
                      <w:sz w:val="20"/>
                      <w:szCs w:val="20"/>
                      <w14:textFill>
                        <w14:solidFill>
                          <w14:schemeClr w14:val="tx1"/>
                        </w14:solidFill>
                      </w14:textFill>
                    </w:rPr>
                    <w:t>（3）</w:t>
                  </w:r>
                  <w:r>
                    <w:rPr>
                      <w:rFonts w:ascii="Times New Roman" w:hAnsi="Times New Roman" w:cs="Times New Roman"/>
                      <w:kern w:val="0"/>
                      <w:sz w:val="20"/>
                      <w:szCs w:val="20"/>
                    </w:rPr>
                    <w:t>语法是否正确</w:t>
                  </w:r>
                  <w:r>
                    <w:rPr>
                      <w:rFonts w:ascii="Times New Roman" w:hAnsi="Times New Roman" w:cs="Times New Roman"/>
                      <w:bCs/>
                      <w:color w:val="000000" w:themeColor="text1"/>
                      <w:kern w:val="0"/>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pPr>
                    <w:rPr>
                      <w:rFonts w:ascii="Times New Roman" w:hAnsi="Times New Roman" w:cs="Times New Roman"/>
                      <w:bCs/>
                      <w:color w:val="000000" w:themeColor="text1"/>
                      <w:kern w:val="0"/>
                      <w:sz w:val="20"/>
                      <w:szCs w:val="20"/>
                      <w14:textFill>
                        <w14:solidFill>
                          <w14:schemeClr w14:val="tx1"/>
                        </w14:solidFill>
                      </w14:textFill>
                    </w:rPr>
                  </w:pPr>
                  <w:r>
                    <w:rPr>
                      <w:rFonts w:ascii="Times New Roman" w:hAnsi="Times New Roman" w:cs="Times New Roman"/>
                      <w:bCs/>
                      <w:color w:val="000000" w:themeColor="text1"/>
                      <w:kern w:val="0"/>
                      <w:sz w:val="20"/>
                      <w:szCs w:val="20"/>
                      <w14:textFill>
                        <w14:solidFill>
                          <w14:schemeClr w14:val="tx1"/>
                        </w14:solidFill>
                      </w14:textFill>
                    </w:rPr>
                    <w:t>（4）</w:t>
                  </w:r>
                  <w:r>
                    <w:rPr>
                      <w:rFonts w:ascii="Times New Roman" w:hAnsi="Times New Roman" w:cs="Times New Roman"/>
                      <w:kern w:val="0"/>
                      <w:sz w:val="20"/>
                      <w:szCs w:val="20"/>
                    </w:rPr>
                    <w:t>句式表达是否恰当</w:t>
                  </w:r>
                  <w:r>
                    <w:rPr>
                      <w:rFonts w:ascii="Times New Roman" w:hAnsi="Times New Roman" w:cs="Times New Roman"/>
                      <w:bCs/>
                      <w:color w:val="000000" w:themeColor="text1"/>
                      <w:kern w:val="0"/>
                      <w:sz w:val="20"/>
                      <w:szCs w:val="20"/>
                      <w14:textFill>
                        <w14:solidFill>
                          <w14:schemeClr w14:val="tx1"/>
                        </w14:solidFill>
                      </w14:textFill>
                    </w:rPr>
                    <w:t>？</w:t>
                  </w:r>
                </w:p>
              </w:tc>
            </w:tr>
          </w:tbl>
          <w:p>
            <w:pPr>
              <w:widowControl/>
              <w:ind w:firstLine="315" w:firstLineChars="150"/>
              <w:jc w:val="left"/>
              <w:rPr>
                <w:rFonts w:cs="宋体" w:asciiTheme="majorEastAsia" w:hAnsiTheme="majorEastAsia" w:eastAsiaTheme="majorEastAsia"/>
                <w:color w:val="231F20"/>
                <w:kern w:val="0"/>
                <w:szCs w:val="21"/>
              </w:rPr>
            </w:pPr>
          </w:p>
          <w:p>
            <w:pPr>
              <w:spacing w:line="360" w:lineRule="exact"/>
              <w:rPr>
                <w:rStyle w:val="12"/>
                <w:rFonts w:ascii="新宋体" w:hAnsi="新宋体" w:eastAsia="新宋体" w:cs="Times New Roman"/>
                <w:color w:val="000000" w:themeColor="text1"/>
                <w:szCs w:val="21"/>
                <w14:textFill>
                  <w14:solidFill>
                    <w14:schemeClr w14:val="tx1"/>
                  </w14:solidFill>
                </w14:textFill>
              </w:rPr>
            </w:pPr>
            <w:r>
              <w:rPr>
                <w:rStyle w:val="12"/>
                <w:rFonts w:ascii="新宋体" w:hAnsi="新宋体" w:eastAsia="新宋体" w:cs="Times New Roman"/>
                <w:b/>
                <w:color w:val="000000" w:themeColor="text1"/>
                <w:szCs w:val="21"/>
                <w14:textFill>
                  <w14:solidFill>
                    <w14:schemeClr w14:val="tx1"/>
                  </w14:solidFill>
                </w14:textFill>
              </w:rPr>
              <w:t>（设计意图：本环节通过跟读范本中重点句型、替换关键词模仿练习等活动，使学生掌握关于</w:t>
            </w:r>
            <w:r>
              <w:rPr>
                <w:rStyle w:val="12"/>
                <w:rFonts w:hint="eastAsia" w:ascii="新宋体" w:hAnsi="新宋体" w:eastAsia="新宋体" w:cs="Times New Roman"/>
                <w:b/>
                <w:color w:val="000000" w:themeColor="text1"/>
                <w:szCs w:val="21"/>
                <w14:textFill>
                  <w14:solidFill>
                    <w14:schemeClr w14:val="tx1"/>
                  </w14:solidFill>
                </w14:textFill>
              </w:rPr>
              <w:t>谈论重要人物和事件的语言</w:t>
            </w:r>
            <w:r>
              <w:rPr>
                <w:rStyle w:val="12"/>
                <w:rFonts w:ascii="新宋体" w:hAnsi="新宋体" w:eastAsia="新宋体" w:cs="Times New Roman"/>
                <w:b/>
                <w:color w:val="000000" w:themeColor="text1"/>
                <w:szCs w:val="21"/>
                <w14:textFill>
                  <w14:solidFill>
                    <w14:schemeClr w14:val="tx1"/>
                  </w14:solidFill>
                </w14:textFill>
              </w:rPr>
              <w:t>表达</w:t>
            </w:r>
            <w:r>
              <w:rPr>
                <w:rStyle w:val="12"/>
                <w:rFonts w:hint="eastAsia" w:ascii="新宋体" w:hAnsi="新宋体" w:eastAsia="新宋体" w:cs="Times New Roman"/>
                <w:b/>
                <w:color w:val="000000" w:themeColor="text1"/>
                <w:szCs w:val="21"/>
                <w14:textFill>
                  <w14:solidFill>
                    <w14:schemeClr w14:val="tx1"/>
                  </w14:solidFill>
                </w14:textFill>
              </w:rPr>
              <w:t>。</w:t>
            </w:r>
            <w:r>
              <w:rPr>
                <w:rStyle w:val="12"/>
                <w:rFonts w:ascii="新宋体" w:hAnsi="新宋体" w:eastAsia="新宋体" w:cs="Times New Roman"/>
                <w:b/>
                <w:color w:val="000000" w:themeColor="text1"/>
                <w:szCs w:val="21"/>
                <w14:textFill>
                  <w14:solidFill>
                    <w14:schemeClr w14:val="tx1"/>
                  </w14:solidFill>
                </w14:textFill>
              </w:rPr>
              <w:t>在此基础上</w:t>
            </w:r>
            <w:r>
              <w:rPr>
                <w:rStyle w:val="12"/>
                <w:rFonts w:hint="eastAsia" w:ascii="新宋体" w:hAnsi="新宋体" w:eastAsia="新宋体" w:cs="Times New Roman"/>
                <w:b/>
                <w:color w:val="000000" w:themeColor="text1"/>
                <w:szCs w:val="21"/>
                <w14:textFill>
                  <w14:solidFill>
                    <w14:schemeClr w14:val="tx1"/>
                  </w14:solidFill>
                </w14:textFill>
              </w:rPr>
              <w:t>，提高学生将语言知识和口语表达技能迁移到实际的语境中的能力。）</w:t>
            </w:r>
          </w:p>
          <w:p>
            <w:pPr>
              <w:ind w:left="735" w:leftChars="250" w:hanging="210" w:hangingChars="100"/>
              <w:rPr>
                <w:rFonts w:ascii="宋体" w:hAnsi="宋体"/>
                <w:szCs w:val="21"/>
              </w:rPr>
            </w:pPr>
          </w:p>
        </w:tc>
        <w:tc>
          <w:tcPr>
            <w:tcW w:w="720" w:type="dxa"/>
            <w:vAlign w:val="center"/>
          </w:tcPr>
          <w:p>
            <w:pPr>
              <w:jc w:val="center"/>
            </w:pPr>
            <w:r>
              <w:rPr>
                <w:rFonts w:hint="eastAsia"/>
              </w:rPr>
              <w:t>点拨</w:t>
            </w:r>
          </w:p>
        </w:tc>
        <w:tc>
          <w:tcPr>
            <w:tcW w:w="720" w:type="dxa"/>
            <w:gridSpan w:val="2"/>
            <w:vAlign w:val="center"/>
          </w:tcPr>
          <w:p>
            <w:pPr>
              <w:jc w:val="center"/>
              <w:rPr>
                <w:rFonts w:hint="default" w:eastAsia="宋体"/>
                <w:lang w:val="en-US" w:eastAsia="zh-CN"/>
              </w:rPr>
            </w:pPr>
            <w:r>
              <w:rPr>
                <w:rFonts w:hint="eastAsia"/>
                <w:lang w:val="en-US" w:eastAsia="zh-CN"/>
              </w:rPr>
              <w:t>交流阅读</w:t>
            </w:r>
          </w:p>
        </w:tc>
        <w:tc>
          <w:tcPr>
            <w:tcW w:w="1092" w:type="dxa"/>
            <w:gridSpan w:val="2"/>
            <w:vAlign w:val="center"/>
          </w:tcPr>
          <w:p>
            <w:pPr>
              <w:jc w:val="center"/>
            </w:pPr>
            <w:r>
              <w:rPr>
                <w:rFonts w:hint="eastAsia"/>
                <w:lang w:val="en-US" w:eastAsia="zh-CN"/>
              </w:rPr>
              <w:t>任务型驱动教学法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widowControl/>
              <w:jc w:val="left"/>
              <w:rPr>
                <w:rStyle w:val="12"/>
                <w:rFonts w:cs="Times New Roman" w:asciiTheme="majorEastAsia" w:hAnsiTheme="majorEastAsia" w:eastAsiaTheme="majorEastAsia"/>
                <w:color w:val="000000" w:themeColor="text1"/>
                <w:sz w:val="21"/>
                <w:szCs w:val="21"/>
                <w14:textFill>
                  <w14:solidFill>
                    <w14:schemeClr w14:val="tx1"/>
                  </w14:solidFill>
                </w14:textFill>
              </w:rPr>
            </w:pPr>
            <w:r>
              <w:rPr>
                <w:rStyle w:val="12"/>
                <w:rFonts w:hint="eastAsia" w:cs="Times New Roman" w:asciiTheme="majorEastAsia" w:hAnsiTheme="majorEastAsia" w:eastAsiaTheme="majorEastAsia"/>
                <w:color w:val="000000" w:themeColor="text1"/>
                <w:sz w:val="21"/>
                <w:szCs w:val="21"/>
                <w14:textFill>
                  <w14:solidFill>
                    <w14:schemeClr w14:val="tx1"/>
                  </w14:solidFill>
                </w14:textFill>
              </w:rPr>
              <w:t xml:space="preserve"> 引导学生结合本单元教材听说部分的配套微课，总结本课所学。</w:t>
            </w:r>
          </w:p>
          <w:p>
            <w:pPr>
              <w:spacing w:line="360" w:lineRule="exact"/>
              <w:rPr>
                <w:rFonts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widowControl/>
              <w:ind w:left="630" w:hanging="630" w:hangingChars="300"/>
              <w:jc w:val="left"/>
              <w:rPr>
                <w:rStyle w:val="12"/>
                <w:rFonts w:cs="Times New Roman" w:asciiTheme="majorEastAsia" w:hAnsiTheme="majorEastAsia" w:eastAsiaTheme="majorEastAsia"/>
                <w:color w:val="000000" w:themeColor="text1"/>
                <w:sz w:val="21"/>
                <w:szCs w:val="21"/>
                <w14:textFill>
                  <w14:solidFill>
                    <w14:schemeClr w14:val="tx1"/>
                  </w14:solidFill>
                </w14:textFill>
              </w:rPr>
            </w:pPr>
            <w:r>
              <w:rPr>
                <w:rStyle w:val="12"/>
                <w:rFonts w:hint="eastAsia" w:cs="Times New Roman" w:asciiTheme="majorEastAsia" w:hAnsiTheme="majorEastAsia" w:eastAsiaTheme="majorEastAsia"/>
                <w:color w:val="000000" w:themeColor="text1"/>
                <w:sz w:val="21"/>
                <w:szCs w:val="21"/>
                <w14:textFill>
                  <w14:solidFill>
                    <w14:schemeClr w14:val="tx1"/>
                  </w14:solidFill>
                </w14:textFill>
              </w:rPr>
              <w:t>（1）你认为生活中给你带来最大影响的人或者事是什么，结合本单元所学的内容编写一个小对话。</w:t>
            </w:r>
          </w:p>
          <w:p>
            <w:pPr>
              <w:widowControl/>
              <w:ind w:left="630" w:hanging="630" w:hangingChars="300"/>
              <w:jc w:val="left"/>
            </w:pPr>
            <w:r>
              <w:rPr>
                <w:rStyle w:val="12"/>
                <w:rFonts w:hint="eastAsia" w:cs="Times New Roman" w:asciiTheme="majorEastAsia" w:hAnsiTheme="majorEastAsia" w:eastAsiaTheme="majorEastAsia"/>
                <w:color w:val="000000" w:themeColor="text1"/>
                <w:sz w:val="21"/>
                <w:szCs w:val="21"/>
                <w14:textFill>
                  <w14:solidFill>
                    <w14:schemeClr w14:val="tx1"/>
                  </w14:solidFill>
                </w14:textFill>
              </w:rPr>
              <w:t xml:space="preserve"> （2）*完善本节课中编写的谜语。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spacing w:line="360" w:lineRule="exact"/>
              <w:jc w:val="center"/>
              <w:rPr>
                <w:rStyle w:val="11"/>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Cs w:val="21"/>
                <w14:textFill>
                  <w14:solidFill>
                    <w14:schemeClr w14:val="tx1"/>
                  </w14:solidFill>
                </w14:textFill>
              </w:rPr>
              <w:t xml:space="preserve">Unit 8 </w:t>
            </w:r>
            <w:r>
              <w:rPr>
                <w:rStyle w:val="11"/>
                <w:rFonts w:hint="default" w:ascii="Times New Roman" w:hAnsi="Times New Roman" w:cs="Times New Roman"/>
                <w:b w:val="0"/>
                <w:bCs/>
                <w:color w:val="000000" w:themeColor="text1"/>
                <w:sz w:val="21"/>
                <w:szCs w:val="21"/>
                <w14:textFill>
                  <w14:solidFill>
                    <w14:schemeClr w14:val="tx1"/>
                  </w14:solidFill>
                </w14:textFill>
              </w:rPr>
              <w:t>People and Event</w:t>
            </w:r>
          </w:p>
          <w:p>
            <w:pPr>
              <w:spacing w:line="360" w:lineRule="exact"/>
              <w:jc w:val="center"/>
              <w:rPr>
                <w:rFonts w:hint="default" w:ascii="Times New Roman" w:hAnsi="Times New Roman" w:cs="Times New Roman"/>
                <w:b w:val="0"/>
                <w:bCs/>
                <w:color w:val="000000" w:themeColor="text1"/>
                <w:szCs w:val="21"/>
                <w14:textFill>
                  <w14:solidFill>
                    <w14:schemeClr w14:val="tx1"/>
                  </w14:solidFill>
                </w14:textFill>
              </w:rPr>
            </w:pPr>
            <w:r>
              <w:rPr>
                <w:rFonts w:hint="default" w:ascii="Times New Roman" w:hAnsi="Times New Roman" w:cs="Times New Roman"/>
                <w:b w:val="0"/>
                <w:bCs/>
                <w:color w:val="000000" w:themeColor="text1"/>
                <w:szCs w:val="21"/>
                <w14:textFill>
                  <w14:solidFill>
                    <w14:schemeClr w14:val="tx1"/>
                  </w14:solidFill>
                </w14:textFill>
              </w:rPr>
              <w:t>Listening and Speaking</w:t>
            </w:r>
          </w:p>
          <w:p>
            <w:pPr>
              <w:spacing w:line="360" w:lineRule="exac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重点单词与词组</w:t>
            </w:r>
          </w:p>
          <w:p>
            <w:pPr>
              <w:spacing w:line="360" w:lineRule="exac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favorite、 invention、 wherever、 smart phone、 chat with、 take selfies</w:t>
            </w:r>
          </w:p>
          <w:p>
            <w:pPr>
              <w:spacing w:line="360" w:lineRule="exact"/>
              <w:ind w:firstLine="210" w:firstLineChars="1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重点句型</w:t>
            </w:r>
          </w:p>
          <w:p>
            <w:pPr>
              <w:spacing w:line="360" w:lineRule="exact"/>
              <w:rPr>
                <w:rFonts w:ascii="新宋体" w:hAnsi="新宋体" w:eastAsia="新宋体"/>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 xml:space="preserve"> What’s your favorite … ?</w:t>
            </w:r>
          </w:p>
          <w:p>
            <w:pPr>
              <w:spacing w:line="360" w:lineRule="exact"/>
              <w:rPr>
                <w:rFonts w:ascii="新宋体" w:hAnsi="新宋体" w:eastAsia="新宋体"/>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 xml:space="preserve"> I like … best.</w:t>
            </w:r>
          </w:p>
          <w:p>
            <w:pPr>
              <w:spacing w:line="360" w:lineRule="exact"/>
              <w:rPr>
                <w:rFonts w:ascii="新宋体" w:hAnsi="新宋体" w:eastAsia="新宋体"/>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 xml:space="preserve"> Why do you like it most?</w:t>
            </w:r>
          </w:p>
          <w:p>
            <w:pPr>
              <w:spacing w:line="360" w:lineRule="exact"/>
              <w:rPr>
                <w:rFonts w:ascii="新宋体" w:hAnsi="新宋体" w:eastAsia="新宋体"/>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 xml:space="preserve"> Is it also your favorite … ?</w:t>
            </w:r>
          </w:p>
          <w:p>
            <w:pPr>
              <w:spacing w:line="360" w:lineRule="exact"/>
              <w:rPr>
                <w:rFonts w:ascii="新宋体" w:hAnsi="新宋体" w:eastAsia="新宋体"/>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 xml:space="preserve"> I can do a lot of things with it, such as …</w:t>
            </w:r>
          </w:p>
          <w:p>
            <w:pPr>
              <w:spacing w:line="360" w:lineRule="exact"/>
              <w:rPr>
                <w:rFonts w:ascii="新宋体" w:hAnsi="新宋体" w:eastAsia="新宋体"/>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 xml:space="preserve"> I can’t live without …</w:t>
            </w:r>
          </w:p>
          <w:p>
            <w:pPr>
              <w:spacing w:line="360" w:lineRule="exact"/>
              <w:rPr>
                <w:rFonts w:ascii="新宋体" w:hAnsi="新宋体" w:eastAsia="新宋体"/>
                <w:color w:val="000000" w:themeColor="text1"/>
                <w14:textFill>
                  <w14:solidFill>
                    <w14:schemeClr w14:val="tx1"/>
                  </w14:solidFill>
                </w14:textFill>
              </w:rPr>
            </w:pPr>
            <w:r>
              <w:rPr>
                <w:rFonts w:ascii="新宋体" w:hAnsi="新宋体" w:eastAsia="新宋体"/>
                <w:color w:val="000000" w:themeColor="text1"/>
                <w14:textFill>
                  <w14:solidFill>
                    <w14:schemeClr w14:val="tx1"/>
                  </w14:solidFill>
                </w14:textFill>
              </w:rPr>
              <w:t xml:space="preserve"> They have changed our life a lot.</w:t>
            </w:r>
          </w:p>
          <w:p>
            <w:pPr>
              <w:spacing w:line="360" w:lineRule="exact"/>
              <w:rPr>
                <w:rFonts w:ascii="新宋体" w:hAnsi="新宋体" w:eastAsia="新宋体"/>
                <w:color w:val="000000" w:themeColor="text1"/>
                <w14:textFill>
                  <w14:solidFill>
                    <w14:schemeClr w14:val="tx1"/>
                  </w14:solidFill>
                </w14:textFill>
              </w:rPr>
            </w:pPr>
            <w:bookmarkStart w:id="0" w:name="_GoBack"/>
            <w:bookmarkEnd w:id="0"/>
            <w:r>
              <w:rPr>
                <w:rFonts w:ascii="新宋体" w:hAnsi="新宋体" w:eastAsia="新宋体"/>
                <w:color w:val="000000" w:themeColor="text1"/>
                <w14:textFill>
                  <w14:solidFill>
                    <w14:schemeClr w14:val="tx1"/>
                  </w14:solidFill>
                </w14:textFill>
              </w:rPr>
              <w:t xml:space="preserve"> I hope someday I can ...</w:t>
            </w:r>
            <w:r>
              <w:rPr>
                <w:rFonts w:hint="eastAsia" w:ascii="新宋体" w:hAnsi="新宋体" w:eastAsia="新宋体"/>
                <w:color w:val="000000" w:themeColor="text1"/>
                <w14:textFill>
                  <w14:solidFill>
                    <w14:schemeClr w14:val="tx1"/>
                  </w14:solidFill>
                </w14:textFill>
              </w:rPr>
              <w:t xml:space="preserve"> </w:t>
            </w:r>
          </w:p>
          <w:p>
            <w:pPr>
              <w:spacing w:line="360" w:lineRule="exact"/>
              <w:jc w:val="center"/>
              <w:rPr>
                <w:rFonts w:hint="default" w:ascii="Times New Roman" w:hAnsi="Times New Roman" w:cs="Times New Roman"/>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Euclid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Symbol">
    <w:panose1 w:val="05050102010706020507"/>
    <w:charset w:val="00"/>
    <w:family w:val="auto"/>
    <w:pitch w:val="default"/>
    <w:sig w:usb0="80000000" w:usb1="00000000" w:usb2="00000000" w:usb3="00000000" w:csb0="00000000" w:csb1="00000000"/>
  </w:font>
  <w:font w:name="FZBYFKSK--GBK1-0">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MS Gothic">
    <w:panose1 w:val="020B0609070205080204"/>
    <w:charset w:val="80"/>
    <w:family w:val="modern"/>
    <w:pitch w:val="default"/>
    <w:sig w:usb0="E00002FF" w:usb1="6AC7FDFB" w:usb2="08000012" w:usb3="00000000" w:csb0="4002009F" w:csb1="DFD70000"/>
  </w:font>
  <w:font w:name="方正博雅方刊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M2I0NzMzNzU5Yjk0M2U5YzcwOTQ3MjdhNDcxZTMifQ=="/>
  </w:docVars>
  <w:rsids>
    <w:rsidRoot w:val="004C0B21"/>
    <w:rsid w:val="000C087B"/>
    <w:rsid w:val="001C112B"/>
    <w:rsid w:val="002133CD"/>
    <w:rsid w:val="004C0B21"/>
    <w:rsid w:val="00515038"/>
    <w:rsid w:val="00625545"/>
    <w:rsid w:val="006B4089"/>
    <w:rsid w:val="006C1F90"/>
    <w:rsid w:val="007E3EED"/>
    <w:rsid w:val="008972ED"/>
    <w:rsid w:val="008C582A"/>
    <w:rsid w:val="008F2A29"/>
    <w:rsid w:val="00A20BAD"/>
    <w:rsid w:val="00CD4D94"/>
    <w:rsid w:val="00FE4FA6"/>
    <w:rsid w:val="25A41CBB"/>
    <w:rsid w:val="3DBE07DB"/>
    <w:rsid w:val="422B001A"/>
    <w:rsid w:val="47FD3C8C"/>
    <w:rsid w:val="4C4C303E"/>
    <w:rsid w:val="52D93B7C"/>
    <w:rsid w:val="58525E77"/>
    <w:rsid w:val="65767E03"/>
    <w:rsid w:val="67E7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jc w:val="left"/>
    </w:pPr>
    <w:rPr>
      <w:rFonts w:ascii="宋体" w:hAnsi="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uiPriority w:val="99"/>
    <w:rPr>
      <w:sz w:val="21"/>
      <w:szCs w:val="21"/>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character" w:customStyle="1" w:styleId="11">
    <w:name w:val="fontstyle01"/>
    <w:basedOn w:val="7"/>
    <w:qFormat/>
    <w:uiPriority w:val="0"/>
    <w:rPr>
      <w:rFonts w:hint="default" w:ascii="FZBYFKSK--GBK1-0" w:hAnsi="FZBYFKSK--GBK1-0"/>
      <w:color w:val="231F20"/>
      <w:sz w:val="24"/>
      <w:szCs w:val="24"/>
    </w:rPr>
  </w:style>
  <w:style w:type="character" w:customStyle="1" w:styleId="12">
    <w:name w:val="fontstyle21"/>
    <w:basedOn w:val="7"/>
    <w:qFormat/>
    <w:uiPriority w:val="0"/>
    <w:rPr>
      <w:rFonts w:hint="default" w:ascii="FZBYFKSK--GBK1-0" w:hAnsi="FZBYFKSK--GBK1-0"/>
      <w:color w:val="231F20"/>
      <w:sz w:val="24"/>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332</Words>
  <Characters>1895</Characters>
  <Lines>15</Lines>
  <Paragraphs>4</Paragraphs>
  <TotalTime>0</TotalTime>
  <ScaleCrop>false</ScaleCrop>
  <LinksUpToDate>false</LinksUpToDate>
  <CharactersWithSpaces>2223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2023-09-03T09:55:00Z</dcterms:created>
  <dc:creator>PC</dc:creator>
  <cp:lastModifiedBy>WPS_1647951239</cp:lastModifiedBy>
  <dcterms:modified xsi:type="dcterms:W3CDTF">2023-10-08T02:25:12Z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8AF40A1B13DA4631A84AADD8458E6575_13</vt:lpwstr>
  </property>
</Properties>
</file>