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文化课、德育课、专业基础课教案</w:t>
      </w:r>
    </w:p>
    <w:p>
      <w:pPr>
        <w:spacing w:line="240" w:lineRule="atLeast"/>
        <w:ind w:right="-178" w:rightChars="-85"/>
        <w:jc w:val="center"/>
        <w:rPr>
          <w:b/>
          <w:sz w:val="24"/>
        </w:rPr>
      </w:pPr>
      <w:r>
        <w:rPr>
          <w:rFonts w:hint="eastAsia"/>
        </w:rPr>
        <w:t xml:space="preserve">                                                       第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>6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课时 教案序号</w:t>
      </w:r>
      <w:r>
        <w:rPr>
          <w:rFonts w:hint="eastAsia"/>
          <w:u w:val="single"/>
          <w:lang w:val="en-US" w:eastAsia="zh-CN"/>
        </w:rPr>
        <w:t>12</w:t>
      </w:r>
      <w:r>
        <w:rPr>
          <w:rFonts w:hint="eastAsia"/>
          <w:u w:val="single"/>
        </w:rPr>
        <w:t xml:space="preserve">           </w:t>
      </w:r>
    </w:p>
    <w:tbl>
      <w:tblPr>
        <w:tblStyle w:val="3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ascii="Times New Roman" w:hAnsi="Times New Roman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Unit 3 Shopping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Culture Understanding &amp; Group Work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了解中外主要网络购物节的相关内容，感知我国网络经济发展</w:t>
            </w:r>
            <w:r>
              <w:rPr>
                <w:rFonts w:hint="eastAsia" w:ascii="Times New Roman" w:hAnsi="Times New Roman" w:cs="Times New Roman"/>
              </w:rPr>
              <w:t>成就</w:t>
            </w:r>
            <w:r>
              <w:rPr>
                <w:rFonts w:ascii="Times New Roman" w:hAnsi="Times New Roman" w:cs="Times New Roman"/>
              </w:rPr>
              <w:t>；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2. 辩证看待网上购物，感知电子商务在我国乡村振兴过程中发挥的积极作用；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能就网上购物交流看法；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进一步了解利用互联网推销地方特产，设计地方特色商品销售网页；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通过自我评价，总结反思本单元学习方法和学习策略，养成良好的学习习惯，提高语言学习和应用能力。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exact"/>
              <w:ind w:left="630" w:leftChars="200" w:hanging="210" w:hangingChars="100"/>
              <w:rPr>
                <w:rFonts w:cs="Arial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了解中外主要网络购物节的基本情况，为地方特色产品创建销售网页</w:t>
            </w:r>
            <w:r>
              <w:rPr>
                <w:rFonts w:hint="eastAsia" w:ascii="Times New Roman" w:hAnsi="Times New Roman" w:cs="Times New Roma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exact"/>
              <w:ind w:firstLine="420" w:firstLineChars="200"/>
              <w:rPr>
                <w:rFonts w:cs="Arial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结合收集到的特产信息，</w:t>
            </w:r>
            <w:r>
              <w:rPr>
                <w:rFonts w:hint="eastAsia" w:ascii="Times New Roman" w:hAnsi="Times New Roman" w:cs="Times New Roman"/>
              </w:rPr>
              <w:t>通过</w:t>
            </w:r>
            <w:r>
              <w:rPr>
                <w:rFonts w:ascii="Times New Roman" w:hAnsi="Times New Roman" w:cs="Times New Roman"/>
              </w:rPr>
              <w:t>小组讨论</w:t>
            </w:r>
            <w:r>
              <w:rPr>
                <w:rFonts w:hint="eastAsia" w:ascii="Times New Roman" w:hAnsi="Times New Roman" w:cs="Times New Roman"/>
              </w:rPr>
              <w:t>，</w:t>
            </w:r>
            <w:r>
              <w:rPr>
                <w:rFonts w:ascii="Times New Roman" w:hAnsi="Times New Roman" w:cs="Times New Roman"/>
              </w:rPr>
              <w:t>合作完成地方特色商品销售网页的设计。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思政元素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ind w:firstLine="210" w:firstLineChars="100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培养学生的文化自信和爱国热情。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  <w:ind w:firstLine="210" w:firstLineChars="100"/>
            </w:pPr>
            <w:r>
              <w:rPr>
                <w:rFonts w:hint="eastAsia"/>
              </w:rPr>
              <w:t>教本、教参、多媒体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Step 1 Warming </w:t>
            </w:r>
            <w:r>
              <w:rPr>
                <w:rFonts w:hint="eastAsia"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U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  <w:p>
            <w:pPr>
              <w:spacing w:line="360" w:lineRule="exact"/>
              <w:ind w:firstLine="420" w:firstLineChars="200"/>
              <w:jc w:val="left"/>
            </w:pPr>
            <w:r>
              <w:rPr>
                <w:rFonts w:ascii="Times New Roman" w:hAnsi="Times New Roman" w:cs="Times New Roman"/>
              </w:rPr>
              <w:t>头脑风暴：常见的网络购物节有哪些，对应的英语表达是什么？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引导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思考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任务型驱动教学法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</w:tcPr>
          <w:p>
            <w:pPr>
              <w:spacing w:line="360" w:lineRule="exact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Step 2 Culture Understanding</w:t>
            </w:r>
          </w:p>
          <w:p>
            <w:pPr>
              <w:spacing w:line="360" w:lineRule="exact"/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 Discuss and fill.</w:t>
            </w:r>
          </w:p>
          <w:p>
            <w:pPr>
              <w:spacing w:line="360" w:lineRule="exact"/>
              <w:ind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（1）教师带领学生阅读文章第一段，明确文章背景，了解网络购物节的形成。</w:t>
            </w:r>
            <w:r>
              <w:rPr>
                <w:rFonts w:hint="eastAsia" w:ascii="Times New Roman" w:hAnsi="Times New Roman" w:cs="Times New Roman"/>
              </w:rPr>
              <w:t>然后学生两人一组，A</w:t>
            </w:r>
            <w:r>
              <w:rPr>
                <w:rFonts w:ascii="Times New Roman" w:hAnsi="Times New Roman" w:cs="Times New Roman"/>
              </w:rPr>
              <w:t>学生阅读介绍国外网络购物节的段落，</w:t>
            </w:r>
            <w:r>
              <w:rPr>
                <w:rFonts w:hint="eastAsia"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学生阅读介绍我国网络购物节的段落，然后彼此分享所读内容。</w:t>
            </w:r>
          </w:p>
          <w:p>
            <w:pPr>
              <w:spacing w:line="360" w:lineRule="exact"/>
              <w:ind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（2）学生结合阅读文段内容填写如下表格，梳理关键信息。</w:t>
            </w:r>
          </w:p>
          <w:p>
            <w:pPr>
              <w:spacing w:line="360" w:lineRule="exact"/>
              <w:ind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（3）教师核对答案，引出读后讨论题。学生分享对大型网络购物节的看法，通过讨论培养理性购物的观念。</w:t>
            </w:r>
          </w:p>
          <w:p>
            <w:pPr>
              <w:spacing w:line="360" w:lineRule="exact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设计意图：学生通过阅读关于中外著名网络购物节的介绍，拓展对网上购物的认识，了解不同国家网上购物行为习惯的异同，感知我国网络经济的发展成就；通过读后问题引发学生对网上购物的反思，引导学生形成理性消费的观念。）</w:t>
            </w:r>
          </w:p>
          <w:p>
            <w:pPr>
              <w:spacing w:line="360" w:lineRule="exact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Step 3 Group Work</w:t>
            </w:r>
          </w:p>
          <w:p>
            <w:pPr>
              <w:spacing w:line="360" w:lineRule="exact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 学</w:t>
            </w:r>
            <w:r>
              <w:rPr>
                <w:rFonts w:ascii="Times New Roman" w:hAnsi="Times New Roman" w:cs="Times New Roman"/>
              </w:rPr>
              <w:t>生头脑风暴，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列举本地（或本省、自治区、直辖市）的特产及其特色。</w:t>
            </w:r>
          </w:p>
          <w:p>
            <w:pPr>
              <w:spacing w:line="360" w:lineRule="exac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 处理教材Group Work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活动1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学生小组合作，阅读所给出的地方特产信息，从中选择一种或任选一种自己家乡的特产作为线上销售的特产。教师处理特产介绍信息中的重点词汇。</w:t>
            </w:r>
          </w:p>
          <w:p>
            <w:pPr>
              <w:spacing w:line="360" w:lineRule="exac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3. 处理教材Group 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W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ork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活动2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小组合作，结合已有信息，收集所选特产的更多相关信息，写出至少四个介绍其主要特色的句子，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填写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表格。</w:t>
            </w:r>
          </w:p>
          <w:p>
            <w:pPr>
              <w:spacing w:line="360" w:lineRule="exac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4. 小组活动，学生结合所填表格和收集到的特产信息，回顾本单元读写板块中学到的商品页面包含的关键元素，将所选特产的相应信息与商品页面关键要素一一对应，在此基础上为所选特产设计一个销售网页。</w:t>
            </w:r>
          </w:p>
          <w:p>
            <w:pPr>
              <w:spacing w:line="360" w:lineRule="exact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设计思路：本活动要求学生在掌握本单元所学的基础上，运用语言知识在具体情境中完成仿真任务。学生通过为地方特色产品创建销售网页的任务，进一步了解我国地方物产的多样性，感知电子商务在我国乡村振兴过程中发挥的积极作用，建立通过电子商务推进经济发展的意识。）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点拨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了解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情景交际教学法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 结合所设计的特产销售网页，运用本单元所学到的词汇及介绍商品的句式，把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所选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特产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基本信息介绍给你的同桌或小组组员。注意形容词和副词的比较级和最高级的使用。</w:t>
            </w:r>
          </w:p>
          <w:p>
            <w:pPr>
              <w:spacing w:line="360" w:lineRule="exac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 根据同桌或组员的描述，从词汇、句式、形容词和副词的比较级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与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最高级的运用等方面，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与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同桌或小组成员开展互评。基于互评结果，结合自己的实际情况，填写教材42页的表格，对自己的表现进行评价。</w:t>
            </w:r>
          </w:p>
          <w:p>
            <w:pPr>
              <w:pStyle w:val="2"/>
              <w:spacing w:line="360" w:lineRule="auto"/>
              <w:ind w:firstLine="420" w:firstLineChars="200"/>
              <w:rPr>
                <w:rFonts w:cs="Arial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 进一步完善特产销售网页</w:t>
            </w:r>
            <w:r>
              <w:rPr>
                <w:rFonts w:hint="eastAsia" w:ascii="Times New Roman" w:hAnsi="Times New Roman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ascii="Times New Roman" w:hAnsi="Times New Roman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文本内容，美化页面设计，将完善后的网页设计作品截图发到班级群，投票选出优秀作品。</w:t>
            </w:r>
          </w:p>
          <w:p>
            <w:pPr>
              <w:spacing w:line="360" w:lineRule="exact"/>
            </w:pPr>
            <w:r>
              <w:rPr>
                <w:rFonts w:ascii="Times New Roman" w:hAnsi="Times New Roman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 看词汇云，检查自己对本单元单词及词组的掌握情况。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ascii="Times New Roman" w:hAnsi="Times New Roman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Unit 3 Shopping</w:t>
            </w:r>
          </w:p>
          <w:p>
            <w:pPr>
              <w:pStyle w:val="2"/>
              <w:spacing w:line="360" w:lineRule="auto"/>
              <w:jc w:val="center"/>
              <w:rPr>
                <w:rFonts w:ascii="Times New Roman" w:hAnsi="Times New Roman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Culture Understanding &amp; Group Work</w:t>
            </w:r>
          </w:p>
          <w:tbl>
            <w:tblPr>
              <w:tblStyle w:val="4"/>
              <w:tblW w:w="0" w:type="auto"/>
              <w:tblInd w:w="42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06"/>
              <w:gridCol w:w="1701"/>
              <w:gridCol w:w="2551"/>
              <w:gridCol w:w="27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2807" w:type="dxa"/>
                  <w:gridSpan w:val="2"/>
                  <w:shd w:val="clear" w:color="auto" w:fill="9FD3A4" w:themeFill="background1" w:themeFillShade="D9"/>
                  <w:vAlign w:val="center"/>
                </w:tcPr>
                <w:p>
                  <w:pPr>
                    <w:snapToGrid w:val="0"/>
                    <w:spacing w:before="46" w:beforeLines="15" w:after="46" w:afterLines="15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Big Online Shopping Days</w:t>
                  </w:r>
                </w:p>
              </w:tc>
              <w:tc>
                <w:tcPr>
                  <w:tcW w:w="2551" w:type="dxa"/>
                  <w:shd w:val="clear" w:color="auto" w:fill="9FD3A4" w:themeFill="background1" w:themeFillShade="D9"/>
                  <w:vAlign w:val="center"/>
                </w:tcPr>
                <w:p>
                  <w:pPr>
                    <w:snapToGrid w:val="0"/>
                    <w:spacing w:before="46" w:beforeLines="15" w:after="46" w:afterLines="15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Day of the Year</w:t>
                  </w:r>
                </w:p>
              </w:tc>
              <w:tc>
                <w:tcPr>
                  <w:tcW w:w="2744" w:type="dxa"/>
                  <w:shd w:val="clear" w:color="auto" w:fill="9FD3A4" w:themeFill="background1" w:themeFillShade="D9"/>
                  <w:vAlign w:val="center"/>
                </w:tcPr>
                <w:p>
                  <w:pPr>
                    <w:snapToGrid w:val="0"/>
                    <w:spacing w:before="46" w:beforeLines="15" w:after="46" w:afterLines="15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Key Features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06" w:type="dxa"/>
                  <w:vMerge w:val="restart"/>
                  <w:shd w:val="clear" w:color="auto" w:fill="auto"/>
                  <w:vAlign w:val="center"/>
                </w:tcPr>
                <w:p>
                  <w:pPr>
                    <w:spacing w:line="360" w:lineRule="exact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In the West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snapToGrid w:val="0"/>
                    <w:spacing w:before="46" w:beforeLines="15" w:after="46" w:afterLines="15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Black Friday</w:t>
                  </w:r>
                </w:p>
              </w:tc>
              <w:tc>
                <w:tcPr>
                  <w:tcW w:w="2551" w:type="dxa"/>
                  <w:vAlign w:val="center"/>
                </w:tcPr>
                <w:p>
                  <w:pPr>
                    <w:snapToGrid w:val="0"/>
                    <w:spacing w:before="46" w:beforeLines="15" w:after="46" w:afterLines="15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the day after Thanksgiving</w:t>
                  </w:r>
                </w:p>
              </w:tc>
              <w:tc>
                <w:tcPr>
                  <w:tcW w:w="2744" w:type="dxa"/>
                  <w:vAlign w:val="center"/>
                </w:tcPr>
                <w:p>
                  <w:pPr>
                    <w:snapToGrid w:val="0"/>
                    <w:spacing w:before="46" w:beforeLines="15" w:after="46" w:afterLines="15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the biggest online shopping day in the United States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06" w:type="dxa"/>
                  <w:vMerge w:val="continue"/>
                  <w:shd w:val="clear" w:color="auto" w:fill="auto"/>
                  <w:vAlign w:val="center"/>
                </w:tcPr>
                <w:p>
                  <w:pPr>
                    <w:spacing w:line="360" w:lineRule="exact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snapToGrid w:val="0"/>
                    <w:spacing w:before="46" w:beforeLines="15" w:after="46" w:afterLines="15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Cyber Monday</w:t>
                  </w:r>
                </w:p>
              </w:tc>
              <w:tc>
                <w:tcPr>
                  <w:tcW w:w="2551" w:type="dxa"/>
                  <w:vAlign w:val="center"/>
                </w:tcPr>
                <w:p>
                  <w:pPr>
                    <w:snapToGrid w:val="0"/>
                    <w:spacing w:before="46" w:beforeLines="15" w:after="46" w:afterLines="15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the Monday after the Thanksgiving weekend</w:t>
                  </w:r>
                </w:p>
              </w:tc>
              <w:tc>
                <w:tcPr>
                  <w:tcW w:w="2744" w:type="dxa"/>
                  <w:vAlign w:val="center"/>
                </w:tcPr>
                <w:p>
                  <w:pPr>
                    <w:snapToGrid w:val="0"/>
                    <w:spacing w:before="46" w:beforeLines="15" w:after="46" w:afterLines="15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 huge online shopping day in the West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06" w:type="dxa"/>
                  <w:vMerge w:val="restart"/>
                  <w:shd w:val="clear" w:color="auto" w:fill="auto"/>
                  <w:vAlign w:val="center"/>
                </w:tcPr>
                <w:p>
                  <w:pPr>
                    <w:spacing w:line="360" w:lineRule="exact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In China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snapToGrid w:val="0"/>
                    <w:spacing w:before="46" w:beforeLines="15" w:after="46" w:afterLines="15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Double Eleven</w:t>
                  </w:r>
                </w:p>
              </w:tc>
              <w:tc>
                <w:tcPr>
                  <w:tcW w:w="2551" w:type="dxa"/>
                  <w:vAlign w:val="center"/>
                </w:tcPr>
                <w:p>
                  <w:pPr>
                    <w:snapToGrid w:val="0"/>
                    <w:spacing w:before="46" w:beforeLines="15" w:after="46" w:afterLines="15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November 11th</w:t>
                  </w:r>
                </w:p>
              </w:tc>
              <w:tc>
                <w:tcPr>
                  <w:tcW w:w="2744" w:type="dxa"/>
                  <w:vAlign w:val="center"/>
                </w:tcPr>
                <w:p>
                  <w:pPr>
                    <w:snapToGrid w:val="0"/>
                    <w:spacing w:before="46" w:beforeLines="15" w:after="46" w:afterLines="15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one of the best-known online shopping days in China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06" w:type="dxa"/>
                  <w:vMerge w:val="continue"/>
                  <w:shd w:val="clear" w:color="auto" w:fill="auto"/>
                </w:tcPr>
                <w:p>
                  <w:pPr>
                    <w:spacing w:line="360" w:lineRule="exact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snapToGrid w:val="0"/>
                    <w:spacing w:before="46" w:beforeLines="15" w:after="46" w:afterLines="15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6.18</w:t>
                  </w:r>
                </w:p>
              </w:tc>
              <w:tc>
                <w:tcPr>
                  <w:tcW w:w="2551" w:type="dxa"/>
                  <w:vAlign w:val="center"/>
                </w:tcPr>
                <w:p>
                  <w:pPr>
                    <w:snapToGrid w:val="0"/>
                    <w:spacing w:before="46" w:beforeLines="15" w:after="46" w:afterLines="15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June 18th</w:t>
                  </w:r>
                </w:p>
              </w:tc>
              <w:tc>
                <w:tcPr>
                  <w:tcW w:w="2744" w:type="dxa"/>
                  <w:vAlign w:val="center"/>
                </w:tcPr>
                <w:p>
                  <w:pPr>
                    <w:snapToGrid w:val="0"/>
                    <w:spacing w:before="46" w:beforeLines="15" w:after="46" w:afterLines="15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China’s mid-year online shopping day</w:t>
                  </w:r>
                </w:p>
              </w:tc>
            </w:tr>
          </w:tbl>
          <w:p>
            <w:pPr>
              <w:pStyle w:val="2"/>
              <w:spacing w:line="360" w:lineRule="auto"/>
              <w:jc w:val="center"/>
              <w:rPr>
                <w:rFonts w:ascii="Times New Roman" w:hAnsi="Times New Roman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Euclid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Euclid Symbol">
    <w:panose1 w:val="05050102010706020507"/>
    <w:charset w:val="00"/>
    <w:family w:val="auto"/>
    <w:pitch w:val="default"/>
    <w:sig w:usb0="80000000" w:usb1="00000000" w:usb2="00000000" w:usb3="00000000" w:csb0="00000000" w:csb1="00000000"/>
  </w:font>
  <w:font w:name="FZBYFK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mM2I0NzMzNzU5Yjk0M2U5YzcwOTQ3MjdhNDcxZTMifQ=="/>
  </w:docVars>
  <w:rsids>
    <w:rsidRoot w:val="00000000"/>
    <w:rsid w:val="0B7B7DE4"/>
    <w:rsid w:val="2113274F"/>
    <w:rsid w:val="222E1FA2"/>
    <w:rsid w:val="24880AFD"/>
    <w:rsid w:val="26D56143"/>
    <w:rsid w:val="3DB249C8"/>
    <w:rsid w:val="433517D1"/>
    <w:rsid w:val="49357228"/>
    <w:rsid w:val="4E462DF8"/>
    <w:rsid w:val="51F62284"/>
    <w:rsid w:val="69FD6414"/>
    <w:rsid w:val="6ADD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jc w:val="left"/>
    </w:pPr>
    <w:rPr>
      <w:rFonts w:ascii="宋体" w:hAnsi="宋体"/>
      <w:kern w:val="0"/>
      <w:sz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">
    <w:name w:val="Light List"/>
    <w:basedOn w:val="3"/>
    <w:qFormat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CCE8C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character" w:styleId="7">
    <w:name w:val="annotation reference"/>
    <w:basedOn w:val="6"/>
    <w:semiHidden/>
    <w:unhideWhenUsed/>
    <w:qFormat/>
    <w:uiPriority w:val="99"/>
    <w:rPr>
      <w:sz w:val="21"/>
      <w:szCs w:val="21"/>
    </w:rPr>
  </w:style>
  <w:style w:type="character" w:customStyle="1" w:styleId="8">
    <w:name w:val="fontstyle21"/>
    <w:basedOn w:val="6"/>
    <w:qFormat/>
    <w:uiPriority w:val="0"/>
    <w:rPr>
      <w:rFonts w:hint="default" w:ascii="FZBYFKSK--GBK1-0" w:hAnsi="FZBYFKSK--GBK1-0"/>
      <w:color w:val="231F20"/>
      <w:sz w:val="24"/>
      <w:szCs w:val="24"/>
    </w:rPr>
  </w:style>
  <w:style w:type="character" w:customStyle="1" w:styleId="9">
    <w:name w:val="fontstyle01"/>
    <w:basedOn w:val="6"/>
    <w:qFormat/>
    <w:uiPriority w:val="0"/>
    <w:rPr>
      <w:rFonts w:hint="default" w:ascii="FZBYFKSK--GBK1-0" w:hAnsi="FZBYFKSK--GBK1-0"/>
      <w:color w:val="231F20"/>
      <w:sz w:val="24"/>
      <w:szCs w:val="2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2023-10-08T02:48:49Z</dcterms:created>
  <dc:creator>Administrator</dc:creator>
  <cp:lastModifiedBy>WPS_1647951239</cp:lastModifiedBy>
  <dcterms:modified xsi:type="dcterms:W3CDTF">2023-10-08T02:56:39Z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C128B068735B4081ABF29F576EA386E4_13</vt:lpwstr>
  </property>
</Properties>
</file>