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ind w:firstLine="6300" w:firstLineChars="3000"/>
        <w:rPr>
          <w:b/>
          <w:sz w:val="44"/>
          <w:szCs w:val="44"/>
        </w:rPr>
      </w:pPr>
      <w:r>
        <w:rPr>
          <w:rFonts w:hint="eastAsia"/>
          <w:lang w:val="en-US" w:eastAsia="zh-CN"/>
        </w:rPr>
        <w:t>第1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5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pStyle w:val="3"/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1.4.1　集合的运算——并集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1．理解并集的概念，能求出两个简单集合的并集．</w:t>
            </w:r>
          </w:p>
          <w:p>
            <w:r>
              <w:rPr>
                <w:rFonts w:ascii="Times New Roman" w:hAnsi="Times New Roman" w:cs="Times New Roman"/>
              </w:rPr>
              <w:t>2．能运用Venn图表示两个集合的并集，体会数形结合的方法在研究集合问题中的作用．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>并集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</w:rPr>
              <w:t>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ascii="Times New Roman" w:hAnsi="Times New Roman" w:cs="Times New Roman"/>
              </w:rPr>
              <w:t>并集的求法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lang w:val="en-US" w:eastAsia="zh-CN"/>
              </w:rPr>
              <w:t>PPT，</w:t>
            </w:r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1.在学习中培养学生的文化自信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2.培养学生的辩证唯物主义观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(一)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创设情境，引入课题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观察下列问题：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＝{高一(1)班参加校篮球队的同学}，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＝{高一(1)参加校田径队的同学}，那么这个班参加校运动队的同学的集合是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＝{高一(1)班参加校运动队的同学}；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＝{1，2，3，6}，集合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＝{1，2，4}，集合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＝{1，2，3，4，6}．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教师提出问题：在上面两个例子中，集合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 xml:space="preserve"> 中的元素与集合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中的元素有什么关系？</w:t>
            </w:r>
          </w:p>
          <w:p>
            <w:pPr>
              <w:rPr>
                <w:rFonts w:hint="eastAsia" w:ascii="Arial" w:hAnsi="Arial" w:cs="Arial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</w:rPr>
              <w:t>引导学生得出，集合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的元素是由集合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中或集合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中的所有元素组成的集合．</w:t>
            </w: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(二)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归纳概括，形成概念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教师由前面的实例，归纳概括出并集的概念．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一般地，对于两个集合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，由所有属于集合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或属于集合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的元素组成的集合，叫做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的并集，记做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，读做“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并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”或 “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的并集”．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符号表示：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B=</w:t>
            </w:r>
            <w:r>
              <w:rPr>
                <w:rFonts w:ascii="Times New Roman" w:hAnsi="Times New Roman" w:cs="Times New Roman"/>
              </w:rPr>
              <w:t xml:space="preserve"> {</w:t>
            </w:r>
            <w:r>
              <w:rPr>
                <w:rFonts w:ascii="Times New Roman" w:hAnsi="Times New Roman" w:cs="Times New Roman"/>
                <w:i/>
              </w:rPr>
              <w:t>x|x</w:t>
            </w:r>
            <w:r>
              <w:rPr>
                <w:rFonts w:ascii="Times New Roman" w:hAnsi="Times New Roman" w:cs="Times New Roman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hint="eastAsia"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}.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向学生解释“或”的含义，即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表示以下三种情况：(1)属于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不属于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；(2)属于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不属于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；(3)既属于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又属于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图形表示，如图1所示．</w:t>
            </w:r>
          </w:p>
          <w:p>
            <w:pPr>
              <w:pStyle w:val="4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"../../AppData/Local/Temp/360zip$Temp/360$6/ZJ1.tif"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3101975" cy="648335"/>
                  <wp:effectExtent l="0" t="0" r="317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4"/>
              <w:snapToGrid w:val="0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图1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教师提出问题：下列关系式成立吗？</w:t>
            </w:r>
          </w:p>
          <w:p>
            <w:pPr>
              <w:pStyle w:val="4"/>
              <w:snapToGrid w:val="0"/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25" o:spt="75" type="#_x0000_t75" style="height:16pt;width:10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8"/>
              <w:ind w:left="0" w:leftChars="0" w:firstLine="0" w:firstLineChars="0"/>
              <w:rPr>
                <w:rFonts w:cs="Times New Roman"/>
              </w:rPr>
            </w:pPr>
            <w:r>
              <w:rPr>
                <w:rFonts w:cs="Times New Roman"/>
              </w:rPr>
              <w:t>(三)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应用举例，巩固新知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例1</w:t>
            </w:r>
            <w:r>
              <w:rPr>
                <w:rFonts w:ascii="Times New Roman" w:hAnsi="Times New Roman" w:cs="Times New Roman"/>
              </w:rPr>
              <w:t>　设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＝{4，5，6，8}，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＝{3，5，7，8}，求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＝{4，5，6，8}∪{3，5，7，8}＝{3，4，5，6，7，8}．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教师提问：在求两个集合的并集时，为什么相同的元素只能出现一次？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例2</w:t>
            </w:r>
            <w:r>
              <w:rPr>
                <w:rFonts w:ascii="Times New Roman" w:hAnsi="Times New Roman" w:cs="Times New Roman"/>
              </w:rPr>
              <w:t>　设集合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&lt;2))))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&lt;2))))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"../../AppData/Local/Temp/360zip$Temp/360$6/ZJ2.tif"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419350" cy="428625"/>
                  <wp:effectExtent l="0" t="0" r="0" b="952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4"/>
              <w:snapToGrid w:val="0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图2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如图2</w:t>
            </w:r>
            <w:r>
              <w:rPr>
                <w:rFonts w:hint="eastAsia" w:ascii="Times New Roman" w:hAnsi="Times New Roman" w:cs="Times New Roman"/>
              </w:rPr>
              <w:t>所示</w:t>
            </w:r>
            <w:r>
              <w:rPr>
                <w:rFonts w:ascii="Times New Roman" w:hAnsi="Times New Roman" w:cs="Times New Roman"/>
              </w:rPr>
              <w:t>，可以在数轴上表示并集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练习：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设集合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&gt;0))))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设集合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1(－1&lt;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&lt;2))))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&lt;1))))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∪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/>
          <w:p/>
          <w:p/>
          <w:p/>
          <w:p/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  <w:p/>
          <w:p/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4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学生小结，教师补充：并集的文字语言，符号语言，图形语言．</w:t>
            </w:r>
          </w:p>
          <w:p>
            <w:pPr>
              <w:numPr>
                <w:ilvl w:val="0"/>
                <w:numId w:val="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P18页练习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Style w:val="5"/>
              <w:tblW w:w="84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8"/>
              <w:gridCol w:w="2340"/>
              <w:gridCol w:w="36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>
                  <w:pPr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6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一、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并</w:t>
                  </w:r>
                  <w:r>
                    <w:rPr>
                      <w:rFonts w:hint="eastAsia"/>
                      <w:sz w:val="24"/>
                    </w:rPr>
                    <w:t>集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例题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练习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例题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cxODc0MDE2YTBmNDVkNTdlMWMzMWI2NjA2Y2MifQ=="/>
  </w:docVars>
  <w:rsids>
    <w:rsidRoot w:val="0A7D22B2"/>
    <w:rsid w:val="0A7D22B2"/>
    <w:rsid w:val="0B073A94"/>
    <w:rsid w:val="0B896F6E"/>
    <w:rsid w:val="20C73549"/>
    <w:rsid w:val="22504DBF"/>
    <w:rsid w:val="41A71DA6"/>
    <w:rsid w:val="455F373F"/>
    <w:rsid w:val="4FCA01C6"/>
    <w:rsid w:val="5D7A27CB"/>
    <w:rsid w:val="63757FF3"/>
    <w:rsid w:val="67DC3A34"/>
    <w:rsid w:val="696F2DBE"/>
    <w:rsid w:val="6D535020"/>
    <w:rsid w:val="73155BF3"/>
    <w:rsid w:val="73B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outlineLvl w:val="0"/>
    </w:pPr>
    <w:rPr>
      <w:rFonts w:ascii="Century Schoolbook" w:hAnsi="Century Schoolbook"/>
      <w:i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/>
      <w:jc w:val="center"/>
      <w:outlineLvl w:val="2"/>
    </w:pPr>
    <w:rPr>
      <w:rFonts w:ascii="Times New Roman" w:hAnsi="Times New Roman" w:eastAsia="黑体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样式 标题 4 + Times New Roman + 左侧:  2 字符"/>
    <w:basedOn w:val="1"/>
    <w:qFormat/>
    <w:uiPriority w:val="0"/>
    <w:pPr>
      <w:keepNext/>
      <w:keepLines/>
      <w:spacing w:before="240" w:after="240"/>
      <w:ind w:left="420" w:leftChars="200"/>
      <w:outlineLvl w:val="3"/>
    </w:pPr>
    <w:rPr>
      <w:rFonts w:ascii="Times New Roman" w:hAnsi="Times New Roman" w:eastAsia="黑体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天秤座</cp:lastModifiedBy>
  <dcterms:modified xsi:type="dcterms:W3CDTF">2023-10-08T14:32:08Z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AD46FBBD7EFE43ECACFE89D926211093_13</vt:lpwstr>
  </property>
</Properties>
</file>