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6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5.7.2</w:t>
            </w:r>
            <w:r>
              <w:t>　</w:t>
            </w:r>
            <w:r>
              <w:rPr>
                <w:rFonts w:hint="eastAsia"/>
              </w:rPr>
              <w:t>正弦函数的性质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eastAsia="黑体" w:cs="Times New Roman"/>
              </w:rPr>
              <w:t>．</w:t>
            </w:r>
            <w:r>
              <w:rPr>
                <w:rFonts w:ascii="Times New Roman" w:hAnsi="Times New Roman" w:cs="Times New Roman"/>
              </w:rPr>
              <w:t>理解并掌握正弦函数的性质．</w:t>
            </w:r>
          </w:p>
          <w:p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>2．能熟练运用正弦函数的性质．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 w:cs="Times New Roman"/>
              </w:rPr>
              <w:t>理解并能应用正弦函数的性质解决问题．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 w:cs="Times New Roman"/>
              </w:rPr>
              <w:t>对正弦函数性质的理解和应用．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9"/>
              <w:rPr>
                <w:rFonts w:cs="Times New Roman"/>
              </w:rPr>
            </w:pPr>
            <w:r>
              <w:rPr>
                <w:rFonts w:cs="Times New Roman"/>
              </w:rPr>
              <w:t>(一)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复习回顾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已知sin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＝1，则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＝________；sin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＝－1，则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＝________.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9"/>
              <w:rPr>
                <w:rFonts w:cs="Times New Roman"/>
              </w:rPr>
            </w:pPr>
            <w:r>
              <w:rPr>
                <w:rFonts w:cs="Times New Roman"/>
              </w:rPr>
              <w:t>(二)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知识新授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1．知识引入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前面我们已经学习了函数的概念及性质，你还记得函数的性质有哪些吗？在上节课中，我们已经学习了正弦函数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在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>上图像，下面请同学们根据图像一起讨论一下它的性质．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34925</wp:posOffset>
                  </wp:positionV>
                  <wp:extent cx="2995930" cy="828040"/>
                  <wp:effectExtent l="0" t="0" r="13970" b="10160"/>
                  <wp:wrapTopAndBottom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593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2．探究一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正弦函数的定义域是什么？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正弦函数的最值情况如何？它的值域是什么？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答案：(1)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的定义域为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对于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，当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(π,2)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＋2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π，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∈</w:t>
            </w:r>
            <w:r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</w:rPr>
              <w:t>时，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</w:rPr>
              <w:t>＝1；当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＝－</w:t>
            </w:r>
            <w:r>
              <w:rPr>
                <w:rFonts w:ascii="Times New Roman" w:hAnsi="Times New Roman" w:cs="Times New Roman"/>
                <w:i/>
                <w:position w:val="-22"/>
              </w:rPr>
              <w:object>
                <v:shape id="_x0000_i1025" o:spt="75" type="#_x0000_t75" style="height:27.85pt;width:10.8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＋2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π，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∈</w:t>
            </w:r>
            <w:r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</w:rPr>
              <w:t xml:space="preserve"> 时，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  <w:vertAlign w:val="subscript"/>
              </w:rPr>
              <w:t>min</w:t>
            </w:r>
            <w:r>
              <w:rPr>
                <w:rFonts w:ascii="Times New Roman" w:hAnsi="Times New Roman" w:cs="Times New Roman"/>
              </w:rPr>
              <w:t>＝－1，所以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的值域为[－1，1]．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题组1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下列式子是否成立，并说明理由(口答)：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\r</w:instrText>
            </w:r>
            <w:r>
              <w:rPr>
                <w:rFonts w:ascii="Times New Roman" w:hAnsi="Times New Roman" w:cs="Times New Roman"/>
              </w:rPr>
              <w:instrText xml:space="preserve">(2)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；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＝－3；　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sin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(1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2)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</w:t>
            </w:r>
            <w:r>
              <w:rPr>
                <w:rFonts w:hint="eastAsia" w:ascii="Times New Roman" w:hAnsi="Times New Roman" w:eastAsia="黑体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　求出下列函数的最大值和最小值：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＝1－sin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；　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＝2sin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题组2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求出下列函数的最大值和最小值：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＝3＋sin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 ；　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＝－4sin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3．探究二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今天是周二，再过7天或14天或21天还是周二，我们说7天，14天，21天都是日期的一个周期．通过这样一个生活中的实例，使学生初步理解周期的概念，进而给出函数周期的定义：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一般地，对于函数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)，如果存在一个不为零的常数</w:t>
            </w:r>
            <w:r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，使得对于函数定义域内的任意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，等式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＋</w:t>
            </w:r>
            <w:r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)＝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)恒成立，那么称函数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t>f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)为周期函数．其中，常数</w:t>
            </w:r>
            <w:r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 xml:space="preserve">叫做该函数的周期．如果这样的常数 </w:t>
            </w:r>
            <w:r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 xml:space="preserve"> 中存在一个最小的正数，那么这个最小的正数叫做该函数的最小正周期．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提出问题：正弦函数是否是周期函数？请说明原因？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学生讨论发现结论：正弦函数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 xml:space="preserve"> 是周期函数，2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π(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∈</w:t>
            </w:r>
            <w:r>
              <w:rPr>
                <w:rFonts w:ascii="Times New Roman" w:hAnsi="Times New Roman" w:cs="Times New Roman"/>
                <w:b/>
              </w:rPr>
              <w:t>Z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≠0)都是它的周期，且它的最小正周期是 2π .今后，我们谈到三角函数的周期，都是指它们的最小正周期．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4．探究三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学生观察正弦函数图像分析图像的对称性，用几何法得出结论：正弦函数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∈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 xml:space="preserve"> 的图像关于坐标原点对称．因此，正弦函数 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∈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>是奇函数．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学生也可从代数角度用定义验证：由sin(－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)＝－sin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∈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>)知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＝sin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∈</w:t>
            </w:r>
            <w:r>
              <w:rPr>
                <w:rFonts w:ascii="Times New Roman" w:hAnsi="Times New Roman" w:cs="Times New Roman"/>
                <w:b/>
              </w:rPr>
              <w:t>R</w:t>
            </w:r>
            <w:r>
              <w:rPr>
                <w:rFonts w:ascii="Times New Roman" w:hAnsi="Times New Roman" w:cs="Times New Roman"/>
              </w:rPr>
              <w:t>)是奇函数．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5．探究四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学生观察正弦函数图像，讨论交流正弦函数的单调性，得出结论：</w:t>
            </w:r>
          </w:p>
          <w:tbl>
            <w:tblPr>
              <w:tblStyle w:val="6"/>
              <w:tblW w:w="506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3"/>
              <w:gridCol w:w="709"/>
              <w:gridCol w:w="567"/>
              <w:gridCol w:w="425"/>
              <w:gridCol w:w="425"/>
              <w:gridCol w:w="426"/>
              <w:gridCol w:w="567"/>
              <w:gridCol w:w="425"/>
              <w:gridCol w:w="425"/>
              <w:gridCol w:w="5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33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－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eq \f(π,2)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eq \f(π,2)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π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eq \f(3π,2)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33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sin</w: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－1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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5" name="图片 5" descr="说明: J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说明: J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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4" name="图片 4" descr="说明: J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说明: JT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3" name="图片 3" descr="说明: JT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说明: JTA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drawing>
                      <wp:inline distT="0" distB="0" distL="0" distR="0">
                        <wp:extent cx="180975" cy="180975"/>
                        <wp:effectExtent l="0" t="0" r="9525" b="9525"/>
                        <wp:docPr id="2" name="图片 2" descr="说明: JTA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说明: JTA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－1</w:t>
                  </w:r>
                </w:p>
              </w:tc>
            </w:tr>
          </w:tbl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单调递增区间为</w:t>
            </w:r>
            <w:r>
              <w:rPr>
                <w:rFonts w:hAnsi="宋体" w:cs="Times New Roman"/>
              </w:rPr>
              <w:fldChar w:fldCharType="begin"/>
            </w:r>
            <w:r>
              <w:rPr>
                <w:rFonts w:hAnsi="宋体" w:cs="Times New Roman"/>
              </w:rPr>
              <w:instrText xml:space="preserve">eq \b\lc\[\rc\](\a\vs4\al\co1(－ \f(π,2) ＋2</w:instrText>
            </w:r>
            <w:r>
              <w:rPr>
                <w:rFonts w:hAnsi="宋体" w:cs="Times New Roman"/>
                <w:i/>
              </w:rPr>
              <w:instrText xml:space="preserve">k</w:instrText>
            </w:r>
            <w:r>
              <w:rPr>
                <w:rFonts w:hAnsi="宋体" w:cs="Times New Roman"/>
              </w:rPr>
              <w:instrText xml:space="preserve">π，\f(π,2) ＋2</w:instrText>
            </w:r>
            <w:r>
              <w:rPr>
                <w:rFonts w:hAnsi="宋体" w:cs="Times New Roman"/>
                <w:i/>
              </w:rPr>
              <w:instrText xml:space="preserve">k</w:instrText>
            </w:r>
            <w:r>
              <w:rPr>
                <w:rFonts w:hAnsi="宋体" w:cs="Times New Roman"/>
              </w:rPr>
              <w:instrText xml:space="preserve">π))</w:instrText>
            </w:r>
            <w:r>
              <w:rPr>
                <w:rFonts w:hAnsi="宋体" w:cs="Times New Roman"/>
              </w:rPr>
              <w:fldChar w:fldCharType="end"/>
            </w:r>
            <w:r>
              <w:rPr>
                <w:rFonts w:hAnsi="宋体" w:cs="Times New Roman"/>
              </w:rPr>
              <w:t>(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∈</w:t>
            </w:r>
            <w:r>
              <w:rPr>
                <w:rFonts w:hAnsi="宋体" w:cs="Times New Roman"/>
                <w:b/>
              </w:rPr>
              <w:t>Z</w:t>
            </w:r>
            <w:r>
              <w:rPr>
                <w:rFonts w:hAnsi="宋体" w:cs="Times New Roman"/>
              </w:rPr>
              <w:t>)，函数值从－1增大至1；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单调递减区间为</w:t>
            </w:r>
            <w:r>
              <w:rPr>
                <w:rFonts w:hAnsi="宋体" w:cs="Times New Roman"/>
              </w:rPr>
              <w:fldChar w:fldCharType="begin"/>
            </w:r>
            <w:r>
              <w:rPr>
                <w:rFonts w:hAnsi="宋体" w:cs="Times New Roman"/>
              </w:rPr>
              <w:instrText xml:space="preserve">eq \b\lc\[\rc\](\a\vs4\al\co1( \</w:instrText>
            </w:r>
            <w:r>
              <w:rPr>
                <w:rFonts w:hAnsi="宋体" w:cs="Times New Roman"/>
                <w:i/>
              </w:rPr>
              <w:instrText xml:space="preserve">f</w:instrText>
            </w:r>
            <w:r>
              <w:rPr>
                <w:rFonts w:hAnsi="宋体" w:cs="Times New Roman"/>
              </w:rPr>
              <w:instrText xml:space="preserve">(π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2) ＋2</w:instrText>
            </w:r>
            <w:r>
              <w:rPr>
                <w:rFonts w:hAnsi="宋体" w:cs="Times New Roman"/>
                <w:i/>
              </w:rPr>
              <w:instrText xml:space="preserve">k</w:instrText>
            </w:r>
            <w:r>
              <w:rPr>
                <w:rFonts w:hAnsi="宋体" w:cs="Times New Roman"/>
              </w:rPr>
              <w:instrText xml:space="preserve">π，  \</w:instrText>
            </w:r>
            <w:r>
              <w:rPr>
                <w:rFonts w:hAnsi="宋体" w:cs="Times New Roman"/>
                <w:i/>
              </w:rPr>
              <w:instrText xml:space="preserve">f</w:instrText>
            </w:r>
            <w:r>
              <w:rPr>
                <w:rFonts w:hAnsi="宋体" w:cs="Times New Roman"/>
              </w:rPr>
              <w:instrText xml:space="preserve">(3π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2) ＋2</w:instrText>
            </w:r>
            <w:r>
              <w:rPr>
                <w:rFonts w:hAnsi="宋体" w:cs="Times New Roman"/>
                <w:i/>
              </w:rPr>
              <w:instrText xml:space="preserve">k</w:instrText>
            </w:r>
            <w:r>
              <w:rPr>
                <w:rFonts w:hAnsi="宋体" w:cs="Times New Roman"/>
              </w:rPr>
              <w:instrText xml:space="preserve">π))</w:instrText>
            </w:r>
            <w:r>
              <w:rPr>
                <w:rFonts w:hAnsi="宋体" w:cs="Times New Roman"/>
              </w:rPr>
              <w:fldChar w:fldCharType="end"/>
            </w:r>
            <w:r>
              <w:rPr>
                <w:rFonts w:hAnsi="宋体" w:cs="Times New Roman"/>
              </w:rPr>
              <w:t>(</w:t>
            </w:r>
            <w:r>
              <w:rPr>
                <w:rFonts w:hAnsi="宋体" w:cs="Times New Roman"/>
                <w:i/>
              </w:rPr>
              <w:t>k</w:t>
            </w:r>
            <w:r>
              <w:rPr>
                <w:rFonts w:hAnsi="宋体" w:cs="Times New Roman"/>
              </w:rPr>
              <w:t>∈</w:t>
            </w:r>
            <w:r>
              <w:rPr>
                <w:rFonts w:hAnsi="宋体" w:cs="Times New Roman"/>
                <w:b/>
              </w:rPr>
              <w:t>Z</w:t>
            </w:r>
            <w:r>
              <w:rPr>
                <w:rFonts w:hAnsi="宋体" w:cs="Times New Roman"/>
              </w:rPr>
              <w:t>)，函数值从1减小至－1.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ascii="黑体" w:hAnsi="黑体" w:eastAsia="黑体" w:cs="Times New Roman"/>
              </w:rPr>
              <w:t>例</w:t>
            </w:r>
            <w:r>
              <w:rPr>
                <w:rFonts w:hint="eastAsia" w:ascii="黑体" w:hAnsi="黑体" w:eastAsia="黑体" w:cs="Times New Roman"/>
              </w:rPr>
              <w:t>3</w:t>
            </w:r>
            <w:r>
              <w:rPr>
                <w:rFonts w:ascii="黑体" w:hAnsi="黑体" w:eastAsia="黑体" w:cs="Times New Roman"/>
              </w:rPr>
              <w:t>　</w:t>
            </w:r>
            <w:r>
              <w:rPr>
                <w:rFonts w:hAnsi="宋体" w:cs="Times New Roman"/>
              </w:rPr>
              <w:t xml:space="preserve"> 比较下列各对正弦值的大小：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(1)sin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\b</w:instrText>
            </w:r>
            <w:r>
              <w:rPr>
                <w:rFonts w:hAnsi="宋体" w:cs="Times New Roman"/>
              </w:rPr>
              <w:instrText xml:space="preserve">\lc\(\rc\)(\a\vs4\</w:instrText>
            </w:r>
            <w:r>
              <w:rPr>
                <w:rFonts w:hAnsi="宋体" w:cs="Times New Roman"/>
                <w:i/>
              </w:rPr>
              <w:instrText xml:space="preserve">al</w:instrText>
            </w:r>
            <w:r>
              <w:rPr>
                <w:rFonts w:hAnsi="宋体" w:cs="Times New Roman"/>
              </w:rPr>
              <w:instrText xml:space="preserve">\</w:instrText>
            </w:r>
            <w:r>
              <w:rPr>
                <w:rFonts w:hAnsi="宋体" w:cs="Times New Roman"/>
                <w:i/>
              </w:rPr>
              <w:instrText xml:space="preserve">co</w:instrText>
            </w:r>
            <w:r>
              <w:rPr>
                <w:rFonts w:hAnsi="宋体" w:cs="Times New Roman"/>
              </w:rPr>
              <w:instrText xml:space="preserve">1(－\</w:instrText>
            </w:r>
            <w:r>
              <w:rPr>
                <w:rFonts w:hAnsi="宋体" w:cs="Times New Roman"/>
                <w:i/>
              </w:rPr>
              <w:instrText xml:space="preserve">f</w:instrText>
            </w:r>
            <w:r>
              <w:rPr>
                <w:rFonts w:hAnsi="宋体" w:cs="Times New Roman"/>
              </w:rPr>
              <w:instrText xml:space="preserve">(π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15)))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与sin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\b</w:instrText>
            </w:r>
            <w:r>
              <w:rPr>
                <w:rFonts w:hAnsi="宋体" w:cs="Times New Roman"/>
              </w:rPr>
              <w:instrText xml:space="preserve">\lc\(\rc\)(\a\vs4\</w:instrText>
            </w:r>
            <w:r>
              <w:rPr>
                <w:rFonts w:hAnsi="宋体" w:cs="Times New Roman"/>
                <w:i/>
              </w:rPr>
              <w:instrText xml:space="preserve">al</w:instrText>
            </w:r>
            <w:r>
              <w:rPr>
                <w:rFonts w:hAnsi="宋体" w:cs="Times New Roman"/>
              </w:rPr>
              <w:instrText xml:space="preserve">\</w:instrText>
            </w:r>
            <w:r>
              <w:rPr>
                <w:rFonts w:hAnsi="宋体" w:cs="Times New Roman"/>
                <w:i/>
              </w:rPr>
              <w:instrText xml:space="preserve">co</w:instrText>
            </w:r>
            <w:r>
              <w:rPr>
                <w:rFonts w:hAnsi="宋体" w:cs="Times New Roman"/>
              </w:rPr>
              <w:instrText xml:space="preserve">1(－\</w:instrText>
            </w:r>
            <w:r>
              <w:rPr>
                <w:rFonts w:hAnsi="宋体" w:cs="Times New Roman"/>
                <w:i/>
              </w:rPr>
              <w:instrText xml:space="preserve">f</w:instrText>
            </w:r>
            <w:r>
              <w:rPr>
                <w:rFonts w:hAnsi="宋体" w:cs="Times New Roman"/>
              </w:rPr>
              <w:instrText xml:space="preserve">(π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14)))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 xml:space="preserve"> ；(2)sin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(3π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4)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与 sin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(4π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5)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 xml:space="preserve"> .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ascii="黑体" w:hAnsi="黑体" w:eastAsia="黑体" w:cs="Times New Roman"/>
              </w:rPr>
              <w:t>题组3</w:t>
            </w:r>
            <w:r>
              <w:rPr>
                <w:rFonts w:hAnsi="宋体" w:cs="Times New Roman"/>
              </w:rPr>
              <w:t>　利用正弦函数的单调性，比较下列各对正弦值的大小，并用计算器加以验证：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(1)sin190°与sin200°；(2)sin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\b</w:instrText>
            </w:r>
            <w:r>
              <w:rPr>
                <w:rFonts w:hAnsi="宋体" w:cs="Times New Roman"/>
              </w:rPr>
              <w:instrText xml:space="preserve">\lc\(\rc\)(\a\vs4\</w:instrText>
            </w:r>
            <w:r>
              <w:rPr>
                <w:rFonts w:hAnsi="宋体" w:cs="Times New Roman"/>
                <w:i/>
              </w:rPr>
              <w:instrText xml:space="preserve">al</w:instrText>
            </w:r>
            <w:r>
              <w:rPr>
                <w:rFonts w:hAnsi="宋体" w:cs="Times New Roman"/>
              </w:rPr>
              <w:instrText xml:space="preserve">\</w:instrText>
            </w:r>
            <w:r>
              <w:rPr>
                <w:rFonts w:hAnsi="宋体" w:cs="Times New Roman"/>
                <w:i/>
              </w:rPr>
              <w:instrText xml:space="preserve">co</w:instrText>
            </w:r>
            <w:r>
              <w:rPr>
                <w:rFonts w:hAnsi="宋体" w:cs="Times New Roman"/>
              </w:rPr>
              <w:instrText xml:space="preserve">1(－\</w:instrText>
            </w:r>
            <w:r>
              <w:rPr>
                <w:rFonts w:hAnsi="宋体" w:cs="Times New Roman"/>
                <w:i/>
              </w:rPr>
              <w:instrText xml:space="preserve">f</w:instrText>
            </w:r>
            <w:r>
              <w:rPr>
                <w:rFonts w:hAnsi="宋体" w:cs="Times New Roman"/>
              </w:rPr>
              <w:instrText xml:space="preserve">(π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10)))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与 sin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\b</w:instrText>
            </w:r>
            <w:r>
              <w:rPr>
                <w:rFonts w:hAnsi="宋体" w:cs="Times New Roman"/>
              </w:rPr>
              <w:instrText xml:space="preserve">\lc\(\rc\)(\a\vs4\</w:instrText>
            </w:r>
            <w:r>
              <w:rPr>
                <w:rFonts w:hAnsi="宋体" w:cs="Times New Roman"/>
                <w:i/>
              </w:rPr>
              <w:instrText xml:space="preserve">al</w:instrText>
            </w:r>
            <w:r>
              <w:rPr>
                <w:rFonts w:hAnsi="宋体" w:cs="Times New Roman"/>
              </w:rPr>
              <w:instrText xml:space="preserve">\</w:instrText>
            </w:r>
            <w:r>
              <w:rPr>
                <w:rFonts w:hAnsi="宋体" w:cs="Times New Roman"/>
                <w:i/>
              </w:rPr>
              <w:instrText xml:space="preserve">co</w:instrText>
            </w:r>
            <w:r>
              <w:rPr>
                <w:rFonts w:hAnsi="宋体" w:cs="Times New Roman"/>
              </w:rPr>
              <w:instrText xml:space="preserve">1(－\</w:instrText>
            </w:r>
            <w:r>
              <w:rPr>
                <w:rFonts w:hAnsi="宋体" w:cs="Times New Roman"/>
                <w:i/>
              </w:rPr>
              <w:instrText xml:space="preserve">f</w:instrText>
            </w:r>
            <w:r>
              <w:rPr>
                <w:rFonts w:hAnsi="宋体" w:cs="Times New Roman"/>
              </w:rPr>
              <w:instrText xml:space="preserve">(π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11)))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 xml:space="preserve"> 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(3)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sin280与sin290°;(4)</w:t>
            </w:r>
            <w:r>
              <w:rPr>
                <w:rFonts w:hint="eastAsia" w:hAnsi="宋体" w:cs="Times New Roman"/>
              </w:rPr>
              <w:t xml:space="preserve"> </w:t>
            </w:r>
            <w:r>
              <w:rPr>
                <w:rFonts w:hAnsi="宋体" w:cs="Times New Roman"/>
              </w:rPr>
              <w:t>sin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(17π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9)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 xml:space="preserve"> 与 sin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(9π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8)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 xml:space="preserve"> .</w:t>
            </w:r>
          </w:p>
          <w:p>
            <w:pPr>
              <w:pStyle w:val="9"/>
              <w:rPr>
                <w:rFonts w:cs="Times New Roman"/>
              </w:rPr>
            </w:pPr>
            <w:r>
              <w:rPr>
                <w:rFonts w:cs="Times New Roman"/>
              </w:rPr>
              <w:t>(三)课堂小结</w:t>
            </w:r>
          </w:p>
          <w:tbl>
            <w:tblPr>
              <w:tblStyle w:val="6"/>
              <w:tblW w:w="492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5"/>
              <w:gridCol w:w="236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256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函数性质</w:t>
                  </w:r>
                </w:p>
              </w:tc>
              <w:tc>
                <w:tcPr>
                  <w:tcW w:w="2362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图像特点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56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定义域：(－∞，＋∞)</w:t>
                  </w:r>
                </w:p>
              </w:tc>
              <w:tc>
                <w:tcPr>
                  <w:tcW w:w="2362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向左、向右无限伸展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56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值域：[－1，1]</w:t>
                  </w:r>
                </w:p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最大值为1，最小值为－1</w:t>
                  </w:r>
                </w:p>
              </w:tc>
              <w:tc>
                <w:tcPr>
                  <w:tcW w:w="2362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最高点，最低点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56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周期性：是周期函数</w:t>
                  </w:r>
                </w:p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最小正周期为2π</w:t>
                  </w:r>
                </w:p>
              </w:tc>
              <w:tc>
                <w:tcPr>
                  <w:tcW w:w="2362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平移得到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56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奇偶性：是奇函数</w:t>
                  </w:r>
                </w:p>
              </w:tc>
              <w:tc>
                <w:tcPr>
                  <w:tcW w:w="2362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关于原点对称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565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单调性：　在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eq \b\lc\[\rc\](\a\vs4\al\co1(－\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f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(π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,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2)＋2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k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π，\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f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(π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,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2)＋2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k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π))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上单调递增</w:t>
                  </w:r>
                </w:p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hint="eastAsia" w:ascii="Times New Roman" w:hAnsi="Times New Roman" w:cs="Times New Roman"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在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eq \b\lc\[\rc\](\a\vs4\al\co1(\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f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(π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,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2)＋2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k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π，\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f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(3π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,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2)＋2</w:instrText>
                  </w: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instrText xml:space="preserve">k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π))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上单调递减</w:t>
                  </w:r>
                </w:p>
              </w:tc>
              <w:tc>
                <w:tcPr>
                  <w:tcW w:w="2362" w:type="dxa"/>
                  <w:shd w:val="clear" w:color="auto" w:fill="auto"/>
                  <w:vAlign w:val="center"/>
                </w:tcPr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</w:t>
                  </w:r>
                </w:p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图像上升</w:t>
                  </w:r>
                </w:p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　图像下降</w:t>
                  </w:r>
                </w:p>
              </w:tc>
            </w:tr>
          </w:tbl>
          <w:p/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pStyle w:val="3"/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讲解法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（1）你学习了哪些内容？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（2）你的学习效果如何？</w:t>
            </w:r>
          </w:p>
          <w:p>
            <w:r>
              <w:rPr>
                <w:rFonts w:hint="eastAsia" w:ascii="宋体" w:hAnsi="宋体" w:eastAsia="宋体"/>
                <w:bCs/>
                <w:color w:val="000000"/>
              </w:rPr>
              <w:t>（3）你会解决了哪些问题？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188，练习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6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1C631F6"/>
    <w:rsid w:val="0A7D22B2"/>
    <w:rsid w:val="0B073A94"/>
    <w:rsid w:val="0BE3070D"/>
    <w:rsid w:val="1EC7640D"/>
    <w:rsid w:val="22504DBF"/>
    <w:rsid w:val="265124AA"/>
    <w:rsid w:val="354C4ACE"/>
    <w:rsid w:val="355F1FA0"/>
    <w:rsid w:val="35840394"/>
    <w:rsid w:val="395872A2"/>
    <w:rsid w:val="3CD30F1E"/>
    <w:rsid w:val="40D62F6B"/>
    <w:rsid w:val="41A71DA6"/>
    <w:rsid w:val="43CB04AB"/>
    <w:rsid w:val="455F373F"/>
    <w:rsid w:val="462E6F30"/>
    <w:rsid w:val="472268C3"/>
    <w:rsid w:val="49433FBF"/>
    <w:rsid w:val="4A7155D9"/>
    <w:rsid w:val="4F545C54"/>
    <w:rsid w:val="4FCA01C6"/>
    <w:rsid w:val="56D75305"/>
    <w:rsid w:val="611835A2"/>
    <w:rsid w:val="619D2866"/>
    <w:rsid w:val="69955344"/>
    <w:rsid w:val="6D535020"/>
    <w:rsid w:val="6DE86E33"/>
    <w:rsid w:val="726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4D5ED1A920E54EF3A8C43F34E1A1B36A_13</vt:lpwstr>
  </property>
</Properties>
</file>