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3、4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  <w:lang w:val="en-US" w:eastAsia="zh-CN"/>
        </w:rPr>
        <w:t>25</w:t>
      </w:r>
      <w:r>
        <w:rPr>
          <w:rFonts w:hint="eastAsia"/>
          <w:u w:val="single"/>
        </w:rPr>
        <w:t xml:space="preserve">           </w:t>
      </w:r>
    </w:p>
    <w:tbl>
      <w:tblPr>
        <w:tblStyle w:val="5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Unit </w:t>
            </w:r>
            <w:r>
              <w:rPr>
                <w:rFonts w:hint="eastAsia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he</w:t>
            </w:r>
            <w:r>
              <w:rPr>
                <w:rFonts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Internet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新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Reading and Writing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</w:pPr>
            <w:r>
              <w:t xml:space="preserve">1. </w:t>
            </w:r>
            <w:r>
              <w:rPr>
                <w:rFonts w:hint="eastAsia"/>
              </w:rPr>
              <w:t>学生</w:t>
            </w:r>
            <w:r>
              <w:t>能够读懂</w:t>
            </w:r>
            <w:r>
              <w:rPr>
                <w:rFonts w:hint="eastAsia"/>
              </w:rPr>
              <w:t>描述移动互联网活动的文章</w:t>
            </w:r>
            <w:r>
              <w:t>，获取关键信息</w:t>
            </w:r>
            <w:r>
              <w:rPr>
                <w:rFonts w:hint="eastAsia"/>
              </w:rPr>
              <w:t>，判断正误，完成思维导图。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b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学生能</w:t>
            </w:r>
            <w:r>
              <w:rPr>
                <w:rFonts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熟悉并掌握</w:t>
            </w:r>
            <w:r>
              <w:t>建议书的基本</w:t>
            </w:r>
            <w:r>
              <w:rPr>
                <w:rFonts w:hint="eastAsia"/>
              </w:rPr>
              <w:t>写作要点，</w:t>
            </w:r>
            <w:r>
              <w:t>完成</w:t>
            </w:r>
            <w:r>
              <w:rPr>
                <w:rFonts w:hint="eastAsia"/>
              </w:rPr>
              <w:t>一篇科学合理</w:t>
            </w:r>
            <w:r>
              <w:t>使用手机的建议书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exact"/>
            </w:pPr>
            <w:r>
              <w:rPr>
                <w:rFonts w:hint="eastAsia"/>
              </w:rPr>
              <w:t>3. 学生能够</w:t>
            </w:r>
            <w:r>
              <w:t>全面</w:t>
            </w:r>
            <w:r>
              <w:rPr>
                <w:rFonts w:hint="eastAsia"/>
              </w:rPr>
              <w:t>、</w:t>
            </w:r>
            <w:r>
              <w:t>辩证地看待</w:t>
            </w:r>
            <w:r>
              <w:rPr>
                <w:rFonts w:hint="eastAsia"/>
              </w:rPr>
              <w:t>互联网的利弊</w:t>
            </w:r>
            <w:r>
              <w:t>，</w:t>
            </w:r>
            <w:r>
              <w:rPr>
                <w:rFonts w:hint="eastAsia"/>
              </w:rPr>
              <w:t>正</w:t>
            </w:r>
            <w:r>
              <w:t>确、合理、有效地使用互联网进行学习及社交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熟悉并掌握</w:t>
            </w:r>
            <w:r>
              <w:t>建议书的基本结构</w:t>
            </w:r>
            <w:r>
              <w:rPr>
                <w:rFonts w:hint="eastAsia"/>
              </w:rPr>
              <w:t>，</w:t>
            </w:r>
            <w:r>
              <w:t>特点</w:t>
            </w:r>
            <w:r>
              <w:rPr>
                <w:rFonts w:hint="eastAsia"/>
              </w:rPr>
              <w:t>和句型。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/>
              </w:rPr>
              <w:t>能</w:t>
            </w:r>
            <w:r>
              <w:t>读懂</w:t>
            </w:r>
            <w:r>
              <w:rPr>
                <w:rFonts w:hint="eastAsia"/>
              </w:rPr>
              <w:t>描述</w:t>
            </w:r>
            <w:r>
              <w:t>一天中使用移动互联网</w:t>
            </w:r>
            <w:r>
              <w:rPr>
                <w:rFonts w:hint="eastAsia"/>
              </w:rPr>
              <w:t>的</w:t>
            </w:r>
            <w:r>
              <w:t>文章</w:t>
            </w:r>
            <w:r>
              <w:rPr>
                <w:rFonts w:hint="eastAsia"/>
              </w:rPr>
              <w:t>，</w:t>
            </w:r>
            <w:r>
              <w:t>完成合理使用手机的建议书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学生能够树立</w:t>
            </w:r>
            <w:r>
              <w:rPr>
                <w:rFonts w:ascii="Times New Roman" w:hAnsi="Times New Roman" w:cs="Times New Roman"/>
              </w:rPr>
              <w:t>不攀比、不盲目跟风的理性消费观。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360" w:lineRule="exact"/>
              <w:rPr>
                <w:rStyle w:val="12"/>
                <w:rFonts w:ascii="Times New Roman" w:hAnsi="Times New Roman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Step 1</w:t>
            </w:r>
            <w:r>
              <w:rPr>
                <w:rStyle w:val="12"/>
                <w:rFonts w:hint="eastAsia" w:ascii="Times New Roman" w:hAnsi="Times New Roman" w:eastAsia="新宋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12"/>
                <w:rFonts w:ascii="Times New Roman" w:hAnsi="Times New Roman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Warming Up</w:t>
            </w:r>
          </w:p>
          <w:p>
            <w:pPr>
              <w:spacing w:line="360" w:lineRule="exact"/>
              <w:rPr>
                <w:rStyle w:val="12"/>
                <w:rFonts w:ascii="Times New Roman" w:hAnsi="Times New Roman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1. Think and </w:t>
            </w:r>
            <w:r>
              <w:rPr>
                <w:rFonts w:hint="eastAsia"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discuss</w:t>
            </w:r>
            <w:r>
              <w:rPr>
                <w:rFonts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Times New Roman" w:hAnsi="Times New Roman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处理教材活动9</w:t>
            </w:r>
          </w:p>
          <w:p>
            <w:pPr>
              <w:spacing w:line="360" w:lineRule="exact"/>
              <w:ind w:right="-139"/>
            </w:pP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hint="eastAsia" w:ascii="Times New Roman" w:hAnsi="Times New Roman" w:cs="Times New Roman"/>
              </w:rPr>
              <w:t>rainstorm：</w:t>
            </w:r>
            <w:r>
              <w:t>利用互联网能做什么</w:t>
            </w:r>
            <w:r>
              <w:rPr>
                <w:rFonts w:hint="eastAsia"/>
              </w:rPr>
              <w:t>？四人一组讨论后</w:t>
            </w:r>
            <w:r>
              <w:t>完成图表，</w:t>
            </w:r>
            <w:r>
              <w:rPr>
                <w:rFonts w:hint="eastAsia"/>
              </w:rPr>
              <w:t>教师选取部分小组进行</w:t>
            </w:r>
            <w:r>
              <w:t>交流</w:t>
            </w:r>
            <w:r>
              <w:rPr>
                <w:rFonts w:hint="eastAsia"/>
              </w:rPr>
              <w:t>分享</w:t>
            </w:r>
            <w:r>
              <w:t>。</w:t>
            </w:r>
          </w:p>
          <w:p>
            <w:pPr>
              <w:spacing w:line="360" w:lineRule="exact"/>
              <w:ind w:right="-139"/>
              <w:rPr>
                <w:rStyle w:val="12"/>
                <w:rFonts w:asciiTheme="minorHAnsi" w:hAnsiTheme="minorHAnsi"/>
                <w:color w:val="auto"/>
                <w:sz w:val="21"/>
                <w:szCs w:val="22"/>
              </w:rPr>
            </w:pPr>
            <w:r>
              <w:rPr>
                <w:rStyle w:val="12"/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（设计意图：</w:t>
            </w:r>
            <w:r>
              <w:rPr>
                <w:rStyle w:val="12"/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以互联网活动为话题，引起学生兴趣，并复习听说课所学有关网络活动的基本表达，</w:t>
            </w:r>
            <w:r>
              <w:rPr>
                <w:rStyle w:val="12"/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为后续阅读活动做铺垫。）</w:t>
            </w:r>
          </w:p>
          <w:p>
            <w:pPr>
              <w:pStyle w:val="4"/>
              <w:spacing w:line="360" w:lineRule="auto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思考讨论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任务型驱动教学法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spacing w:line="360" w:lineRule="exact"/>
              <w:rPr>
                <w:rFonts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Step 2</w:t>
            </w:r>
            <w:r>
              <w:rPr>
                <w:rStyle w:val="12"/>
                <w:rFonts w:hint="eastAsia" w:ascii="Times New Roman" w:hAnsi="Times New Roman" w:eastAsia="新宋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Pre-reading</w:t>
            </w:r>
          </w:p>
          <w:p>
            <w:pPr>
              <w:pStyle w:val="13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Read and choose.</w:t>
            </w:r>
            <w:r>
              <w:rPr>
                <w:rFonts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60" w:lineRule="exact"/>
              <w:ind w:right="-139"/>
              <w:jc w:val="left"/>
              <w:rPr>
                <w:rStyle w:val="12"/>
                <w:rFonts w:ascii="Times New Roman" w:hAnsi="Times New Roman" w:eastAsia="新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Style w:val="12"/>
                <w:rFonts w:hint="eastAsia" w:ascii="Times New Roman" w:hAnsi="Times New Roman" w:cs="Times New Roman"/>
                <w:color w:val="auto"/>
                <w:sz w:val="21"/>
                <w:szCs w:val="21"/>
              </w:rPr>
              <w:t>思考：阅读活动10方框中的三个标题，</w:t>
            </w:r>
            <w:r>
              <w:rPr>
                <w:rStyle w:val="12"/>
                <w:rFonts w:ascii="Times New Roman" w:hAnsi="Times New Roman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预测</w:t>
            </w:r>
            <w:r>
              <w:rPr>
                <w:rStyle w:val="12"/>
                <w:rFonts w:hint="eastAsia" w:ascii="Times New Roman" w:hAnsi="Times New Roman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文章</w:t>
            </w:r>
            <w:r>
              <w:rPr>
                <w:rStyle w:val="12"/>
                <w:rFonts w:ascii="Times New Roman" w:hAnsi="Times New Roman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内容</w:t>
            </w:r>
            <w:r>
              <w:rPr>
                <w:rStyle w:val="12"/>
                <w:rFonts w:hint="eastAsia" w:ascii="Times New Roman" w:hAnsi="Times New Roman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。教师选取部分学生进行分享。</w:t>
            </w:r>
          </w:p>
          <w:p>
            <w:pPr>
              <w:spacing w:line="360" w:lineRule="exact"/>
              <w:ind w:right="-139"/>
              <w:jc w:val="left"/>
              <w:rPr>
                <w:rStyle w:val="12"/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Style w:val="12"/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（设计意图：</w:t>
            </w:r>
            <w:r>
              <w:rPr>
                <w:rStyle w:val="12"/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预测移动互联网</w:t>
            </w:r>
            <w:r>
              <w:rPr>
                <w:rStyle w:val="12"/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的</w:t>
            </w:r>
            <w:r>
              <w:rPr>
                <w:rStyle w:val="12"/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有关内容</w:t>
            </w:r>
            <w:r>
              <w:rPr>
                <w:rStyle w:val="12"/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，</w:t>
            </w:r>
            <w:r>
              <w:rPr>
                <w:rStyle w:val="12"/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练习网络活动、手机的英文表达</w:t>
            </w:r>
            <w:r>
              <w:rPr>
                <w:rStyle w:val="12"/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，</w:t>
            </w:r>
            <w:r>
              <w:rPr>
                <w:rStyle w:val="12"/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降低</w:t>
            </w:r>
            <w:r>
              <w:rPr>
                <w:rStyle w:val="12"/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后续阅读活动</w:t>
            </w:r>
            <w:r>
              <w:rPr>
                <w:rStyle w:val="12"/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的难度</w:t>
            </w:r>
            <w:r>
              <w:rPr>
                <w:rStyle w:val="12"/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。）</w:t>
            </w:r>
          </w:p>
          <w:p>
            <w:pPr>
              <w:spacing w:line="360" w:lineRule="exact"/>
              <w:ind w:right="-139"/>
              <w:rPr>
                <w:rStyle w:val="12"/>
                <w:rFonts w:ascii="Times New Roman" w:hAnsi="Times New Roman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Step 3 </w:t>
            </w:r>
            <w:r>
              <w:rPr>
                <w:rFonts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While-reading</w:t>
            </w:r>
          </w:p>
          <w:p>
            <w:pPr>
              <w:pStyle w:val="13"/>
              <w:spacing w:line="360" w:lineRule="exact"/>
              <w:ind w:firstLine="0" w:firstLineChars="0"/>
              <w:rPr>
                <w:rFonts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 Read and choose.</w:t>
            </w:r>
            <w:r>
              <w:rPr>
                <w:rFonts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处理教材活动10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t>快速阅读</w:t>
            </w:r>
            <w:r>
              <w:rPr>
                <w:rFonts w:hint="eastAsia"/>
              </w:rPr>
              <w:t>。学生推理判断，选择合适的标题</w:t>
            </w:r>
            <w:r>
              <w:t>。</w:t>
            </w:r>
            <w:r>
              <w:rPr>
                <w:rFonts w:ascii="Times New Roman" w:hAnsi="Times New Roman" w:cs="Times New Roman"/>
              </w:rPr>
              <w:t>教师核对答案，要求学生说明理由并给予反馈。</w:t>
            </w:r>
          </w:p>
          <w:p>
            <w:pPr>
              <w:pStyle w:val="13"/>
              <w:spacing w:line="360" w:lineRule="exact"/>
              <w:ind w:firstLine="0" w:firstLineChars="0"/>
              <w:rPr>
                <w:rFonts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Read and complete.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处理教材活动11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，可分为两步：</w:t>
            </w:r>
          </w:p>
          <w:p>
            <w:pPr>
              <w:numPr>
                <w:ilvl w:val="0"/>
                <w:numId w:val="2"/>
              </w:numPr>
              <w:spacing w:line="360" w:lineRule="exact"/>
            </w:pPr>
            <w:r>
              <w:rPr>
                <w:rFonts w:ascii="Times New Roman" w:hAnsi="Times New Roman" w:cs="Times New Roman"/>
              </w:rPr>
              <w:t>学</w:t>
            </w:r>
            <w:r>
              <w:rPr>
                <w:rFonts w:hint="eastAsia"/>
              </w:rPr>
              <w:t>生再读</w:t>
            </w:r>
            <w:r>
              <w:t>课文，</w:t>
            </w:r>
            <w:r>
              <w:rPr>
                <w:rFonts w:hint="eastAsia" w:ascii="Times New Roman" w:hAnsi="Times New Roman" w:cs="Times New Roman"/>
              </w:rPr>
              <w:t>补全有关移动互联网应用的思维导图。</w:t>
            </w:r>
            <w:r>
              <w:rPr>
                <w:rFonts w:ascii="Times New Roman" w:hAnsi="Times New Roman" w:cs="Times New Roman"/>
              </w:rPr>
              <w:t>教师核对答案。</w:t>
            </w:r>
          </w:p>
          <w:p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参考答案：</w:t>
            </w:r>
          </w:p>
          <w:p>
            <w:pPr>
              <w:numPr>
                <w:ilvl w:val="0"/>
                <w:numId w:val="3"/>
              </w:num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enter the online classroom</w:t>
            </w:r>
            <w:r>
              <w:rPr>
                <w:rFonts w:hint="eastAsia"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listen carefully</w:t>
            </w:r>
            <w:r>
              <w:rPr>
                <w:rFonts w:hint="eastAsia"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answer questions</w:t>
            </w:r>
            <w:r>
              <w:rPr>
                <w:rFonts w:hint="eastAsia"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discuss with classmates</w:t>
            </w:r>
          </w:p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log onto a take-out app</w:t>
            </w:r>
            <w:r>
              <w:rPr>
                <w:rFonts w:hint="eastAsia"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order favorite jiaozi</w:t>
            </w:r>
            <w:r>
              <w:rPr>
                <w:rFonts w:hint="eastAsia"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have it sent at the desired time</w:t>
            </w:r>
          </w:p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go over morning lessons</w:t>
            </w:r>
            <w:r>
              <w:rPr>
                <w:rFonts w:hint="eastAsia"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send homework by email</w:t>
            </w:r>
          </w:p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click on the music app icon</w:t>
            </w:r>
            <w:r>
              <w:rPr>
                <w:rFonts w:hint="eastAsia"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choose the favorite songs</w:t>
            </w:r>
          </w:p>
          <w:p>
            <w:pPr>
              <w:spacing w:line="360" w:lineRule="exact"/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</w:rPr>
              <w:t>拓展</w:t>
            </w:r>
            <w:r>
              <w:t>活动</w:t>
            </w:r>
            <w:r>
              <w:rPr>
                <w:rFonts w:hint="eastAsia"/>
              </w:rPr>
              <w:t>。</w:t>
            </w:r>
            <w:r>
              <w:t>根据</w:t>
            </w:r>
            <w:r>
              <w:rPr>
                <w:rFonts w:hint="eastAsia"/>
              </w:rPr>
              <w:t>思维导图</w:t>
            </w:r>
            <w:r>
              <w:t>，</w:t>
            </w:r>
            <w:r>
              <w:rPr>
                <w:rFonts w:hint="eastAsia"/>
              </w:rPr>
              <w:t>大致</w:t>
            </w:r>
            <w:r>
              <w:t>复述</w:t>
            </w:r>
            <w:r>
              <w:rPr>
                <w:rFonts w:hint="eastAsia"/>
              </w:rPr>
              <w:t>课文。</w:t>
            </w:r>
            <w:r>
              <w:t>教师</w:t>
            </w:r>
            <w:r>
              <w:rPr>
                <w:rFonts w:hint="eastAsia"/>
              </w:rPr>
              <w:t>选取部分学生进行展示并</w:t>
            </w:r>
            <w:r>
              <w:t xml:space="preserve">给予反馈。 </w:t>
            </w:r>
          </w:p>
          <w:p>
            <w:pPr>
              <w:pStyle w:val="13"/>
              <w:spacing w:line="360" w:lineRule="exact"/>
              <w:ind w:firstLine="0" w:firstLineChars="0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 xml:space="preserve">3. </w:t>
            </w:r>
            <w:r>
              <w:rPr>
                <w:rFonts w:ascii="Times New Roman" w:hAnsi="Times New Roman" w:cs="Times New Roman"/>
                <w:b/>
              </w:rPr>
              <w:t>Read and decide.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处理教材活动12, 可分两步：</w:t>
            </w:r>
          </w:p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ascii="Times New Roman" w:hAnsi="Times New Roman" w:cs="Times New Roman"/>
              </w:rPr>
              <w:t>学生</w:t>
            </w:r>
            <w:r>
              <w:rPr>
                <w:rFonts w:hint="eastAsia" w:ascii="Times New Roman" w:hAnsi="Times New Roman" w:cs="Times New Roman"/>
              </w:rPr>
              <w:t>再次阅读课文</w:t>
            </w:r>
            <w:r>
              <w:rPr>
                <w:rFonts w:ascii="Times New Roman" w:hAnsi="Times New Roman" w:cs="Times New Roman"/>
              </w:rPr>
              <w:t>，判断所给说法的正误</w:t>
            </w:r>
            <w:r>
              <w:rPr>
                <w:rFonts w:hint="eastAsia" w:ascii="Times New Roman" w:hAnsi="Times New Roman" w:cs="Times New Roman"/>
              </w:rPr>
              <w:t>并更正信息</w:t>
            </w:r>
            <w:r>
              <w:rPr>
                <w:rFonts w:ascii="Times New Roman" w:hAnsi="Times New Roman" w:cs="Times New Roman"/>
              </w:rPr>
              <w:t>。教师检查，要求学生说明理由并给予反馈。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*（2）教师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带领学生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勾画出以下重点单词、词组和语句，讲解其含义及主要用法，必要时适当举例（拓展活动）。</w:t>
            </w:r>
          </w:p>
          <w:p>
            <w:pPr>
              <w:spacing w:line="360" w:lineRule="exact"/>
            </w:pPr>
            <w:r>
              <w:rPr>
                <w:b/>
                <w:bCs/>
              </w:rPr>
              <w:t>重点单词</w:t>
            </w:r>
            <w:r>
              <w:rPr>
                <w:rFonts w:hint="eastAsia"/>
                <w:b/>
                <w:bCs/>
              </w:rPr>
              <w:t>：</w:t>
            </w:r>
            <w:r>
              <w:t xml:space="preserve"> 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• mobile adj. 可移动的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mobile phone 手机、mobile library 流动图书馆、mobile device 移动设备、mobile home 旅游房车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e.g. Please make sure all mobile phones are switched off during the performance. 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请确保演出时所有手机处于关闭状态。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• typical adj. 典型的；有代表性的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e.g. This meal is a typical local specialty. 这是当地典型的特色菜。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• favorite adj. 最喜欢的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e.g. It’s one of my favorite movies. 这是我最喜欢的电影之一。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• click v. 点击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e.g. Click the OK button to start. 单击“OK”按钮启动。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• fresh adj. 新鲜的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e.g. Eat plenty of fresh fruit and vegetables. 多吃新鲜水果和蔬菜。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• share v. 分享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e.g. There isn’t any empty table available. Would you mind sharing? 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没有空桌子了。您愿不愿意与别人</w:t>
            </w:r>
            <w:r>
              <w:rPr>
                <w:rFonts w:hint="eastAsia" w:ascii="Times New Roman" w:hAnsi="Times New Roman" w:eastAsia="宋体" w:cs="Times New Roman"/>
              </w:rPr>
              <w:t>拼桌</w:t>
            </w:r>
            <w:r>
              <w:rPr>
                <w:rFonts w:ascii="Times New Roman" w:hAnsi="Times New Roman" w:eastAsia="宋体" w:cs="Times New Roman"/>
              </w:rPr>
              <w:t>？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重点词组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>：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• smart phone 智能手机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e.g. A smart phone is a mobile phone that also has some of the functions of a computer. 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智能手机是一种兼有某些计算机功能的手机。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• log onto 登录；进入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e.g. You need a password to log onto the website. 登录网站需要密码。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• put on 穿上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e.g. Hurry up! Put your coat on! 快点！把外衣穿上！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重点语句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>：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• With smart phones, the Internet becomes mobile, and we can do most of the things we do on a typical day without moving around much. 有了智能手机，互联网变得可以移动，我们不用四处奔走就可以做日常生活中的大部分事情。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“with + 名词”表示“同、和、具有、带着、使用……”。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e.g. With your help, I succeed. 在你的帮助下，我成功了。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• It is sent to you at your desired time. 它在你期望的时间送达。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“be sent”意为“被送达”。注意此处为一般现在时的被动语态，基本结构为“am / is / are + 动词过去分词”。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e.g. 5G network and the Internet of Things (IoT) are used widely. 5G网络和物联网被广泛使用。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• At 7:50, the phone is ringing for morning hobby classes. 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早上7:50，为上午兴趣班设定的闹铃响了。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The teacher is talking about poems. 老师正在谈论诗歌。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以上两个句子都是现在进行时，表示现在或现阶段正在进行的动作。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现在进行时的基本结构为：“主语 + am / is / are + doing”。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e.g. I’m having online classes with my classmates now. 我正在和我的同学们上网课。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　　He is chatting with his friend online. 他正在和朋友网上聊天。</w:t>
            </w:r>
          </w:p>
          <w:p>
            <w:pPr>
              <w:spacing w:line="360" w:lineRule="exact"/>
              <w:rPr>
                <w:rStyle w:val="12"/>
                <w:rFonts w:ascii="Times New Roman" w:hAnsi="Times New Roman" w:eastAsia="新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</w:rPr>
              <w:t>　　We are doing a survey about the smart city. 我们正在做一个关于智慧城市的调研。</w:t>
            </w:r>
          </w:p>
          <w:p>
            <w:pPr>
              <w:spacing w:line="360" w:lineRule="exact"/>
              <w:ind w:right="-139"/>
              <w:rPr>
                <w:rStyle w:val="12"/>
                <w:rFonts w:ascii="Times New Roman" w:hAnsi="Times New Roman" w:eastAsia="新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eastAsia="新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（设计意图：本环节</w:t>
            </w:r>
            <w:r>
              <w:rPr>
                <w:b/>
              </w:rPr>
              <w:t>通过</w:t>
            </w:r>
            <w:r>
              <w:rPr>
                <w:rFonts w:hint="eastAsia"/>
                <w:b/>
              </w:rPr>
              <w:t>思维导图、判断正误等</w:t>
            </w:r>
            <w:r>
              <w:rPr>
                <w:b/>
              </w:rPr>
              <w:t>阅读</w:t>
            </w:r>
            <w:r>
              <w:rPr>
                <w:rFonts w:hint="eastAsia"/>
                <w:b/>
              </w:rPr>
              <w:t>活动</w:t>
            </w:r>
            <w:r>
              <w:rPr>
                <w:b/>
              </w:rPr>
              <w:t>，</w:t>
            </w:r>
            <w:r>
              <w:rPr>
                <w:rFonts w:hint="eastAsia"/>
                <w:b/>
              </w:rPr>
              <w:t>训练学生</w:t>
            </w:r>
            <w:r>
              <w:rPr>
                <w:b/>
              </w:rPr>
              <w:t>快速提炼</w:t>
            </w:r>
            <w:r>
              <w:rPr>
                <w:rFonts w:hint="eastAsia"/>
                <w:b/>
              </w:rPr>
              <w:t>移动互联网和智能手机</w:t>
            </w:r>
            <w:r>
              <w:rPr>
                <w:b/>
              </w:rPr>
              <w:t>的关键信息</w:t>
            </w:r>
            <w:r>
              <w:rPr>
                <w:rFonts w:hint="eastAsia"/>
                <w:b/>
              </w:rPr>
              <w:t>，学习移动互联网活动的相关表达，</w:t>
            </w:r>
            <w:r>
              <w:rPr>
                <w:b/>
              </w:rPr>
              <w:t>培养</w:t>
            </w:r>
            <w:r>
              <w:rPr>
                <w:rFonts w:hint="eastAsia"/>
                <w:b/>
              </w:rPr>
              <w:t>学生</w:t>
            </w:r>
            <w:r>
              <w:rPr>
                <w:b/>
              </w:rPr>
              <w:t>解读文本类型、梳理文章内容和提取关键信息的阅读能力</w:t>
            </w:r>
            <w:r>
              <w:rPr>
                <w:rFonts w:hint="eastAsia"/>
                <w:b/>
              </w:rPr>
              <w:t>。）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Step 4 Post-reading</w:t>
            </w:r>
          </w:p>
          <w:p>
            <w:pPr>
              <w:pStyle w:val="13"/>
              <w:numPr>
                <w:ilvl w:val="0"/>
                <w:numId w:val="4"/>
              </w:numPr>
              <w:spacing w:line="360" w:lineRule="exact"/>
              <w:ind w:firstLineChars="0"/>
              <w:rPr>
                <w:rFonts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Read and write.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处理教材活动13</w:t>
            </w:r>
            <w:r>
              <w:rPr>
                <w:rFonts w:hint="eastAsia"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，可分为四步：</w:t>
            </w:r>
          </w:p>
          <w:p>
            <w:pPr>
              <w:spacing w:line="360" w:lineRule="exact"/>
            </w:pPr>
            <w:r>
              <w:rPr>
                <w:rStyle w:val="12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*（</w:t>
            </w:r>
            <w:r>
              <w:rPr>
                <w:rStyle w:val="12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2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cs="Times New Roman"/>
              </w:rPr>
              <w:t>Brainstorm.</w:t>
            </w:r>
            <w:r>
              <w:rPr>
                <w:rFonts w:hint="eastAsia"/>
              </w:rPr>
              <w:t>（铺垫活动）。全班讨论手机的利弊，并讨论总结下一步写作需要用到的词汇和句型。</w:t>
            </w:r>
          </w:p>
          <w:p>
            <w:pPr>
              <w:spacing w:line="360" w:lineRule="exact"/>
            </w:pPr>
            <w:r>
              <w:rPr>
                <w:rFonts w:ascii="Times New Roman" w:hAnsi="Times New Roman" w:cs="Times New Roman"/>
              </w:rPr>
              <w:t>（2）</w:t>
            </w:r>
            <w:r>
              <w:t>再读课文，</w:t>
            </w:r>
            <w:r>
              <w:rPr>
                <w:rFonts w:hint="eastAsia"/>
              </w:rPr>
              <w:t>结合表格中学生使用手机“应该做”和“不应该做”的条目，完成拓展写作。</w:t>
            </w:r>
          </w:p>
          <w:p>
            <w:pPr>
              <w:spacing w:line="360" w:lineRule="exact"/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）</w:t>
            </w:r>
            <w:r>
              <w:rPr>
                <w:rFonts w:hint="eastAsia" w:ascii="Times New Roman" w:hAnsi="Times New Roman" w:cs="Times New Roman"/>
              </w:rPr>
              <w:t>教师选取部分学生</w:t>
            </w:r>
            <w:r>
              <w:t>分享习作并进行评价。</w:t>
            </w:r>
          </w:p>
          <w:tbl>
            <w:tblPr>
              <w:tblStyle w:val="6"/>
              <w:tblpPr w:leftFromText="180" w:rightFromText="180" w:vertAnchor="text" w:horzAnchor="page" w:tblpXSpec="center" w:tblpY="129"/>
              <w:tblOverlap w:val="never"/>
              <w:tblW w:w="5252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2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  <w:jc w:val="center"/>
              </w:trPr>
              <w:tc>
                <w:tcPr>
                  <w:tcW w:w="5252" w:type="dxa"/>
                  <w:shd w:val="clear" w:color="auto" w:fill="EEECE1" w:themeFill="background2"/>
                </w:tcPr>
                <w:p>
                  <w:pPr>
                    <w:spacing w:line="360" w:lineRule="exact"/>
                  </w:pPr>
                  <w:r>
                    <w:t>写作自评和互评标准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3" w:hRule="atLeast"/>
                <w:jc w:val="center"/>
              </w:trPr>
              <w:tc>
                <w:tcPr>
                  <w:tcW w:w="5252" w:type="dxa"/>
                </w:tcPr>
                <w:p>
                  <w:pPr>
                    <w:spacing w:line="360" w:lineRule="exact"/>
                  </w:pPr>
                  <w:r>
                    <w:rPr>
                      <w:rFonts w:hint="eastAsia"/>
                    </w:rPr>
                    <w:t>1.</w:t>
                  </w:r>
                  <w:r>
                    <w:t xml:space="preserve"> 单词拼写是否正确，标点符号使用是否规范？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  <w:jc w:val="center"/>
              </w:trPr>
              <w:tc>
                <w:tcPr>
                  <w:tcW w:w="5252" w:type="dxa"/>
                </w:tcPr>
                <w:p>
                  <w:pPr>
                    <w:spacing w:line="360" w:lineRule="exact"/>
                  </w:pPr>
                  <w:r>
                    <w:rPr>
                      <w:rFonts w:hint="eastAsia"/>
                    </w:rPr>
                    <w:t>2.</w:t>
                  </w:r>
                  <w:r>
                    <w:t xml:space="preserve"> 语法运用是否正确？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  <w:jc w:val="center"/>
              </w:trPr>
              <w:tc>
                <w:tcPr>
                  <w:tcW w:w="5252" w:type="dxa"/>
                </w:tcPr>
                <w:p>
                  <w:pPr>
                    <w:spacing w:line="360" w:lineRule="exact"/>
                  </w:pPr>
                  <w:r>
                    <w:rPr>
                      <w:rFonts w:hint="eastAsia"/>
                    </w:rPr>
                    <w:t>3. 网络活动相关的词汇与句型的使用是否正确？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  <w:jc w:val="center"/>
              </w:trPr>
              <w:tc>
                <w:tcPr>
                  <w:tcW w:w="5252" w:type="dxa"/>
                </w:tcPr>
                <w:p>
                  <w:pPr>
                    <w:spacing w:line="360" w:lineRule="exact"/>
                  </w:pPr>
                  <w:r>
                    <w:rPr>
                      <w:rFonts w:hint="eastAsia"/>
                    </w:rPr>
                    <w:t>4.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表达是否清晰且符合文体特征？</w:t>
                  </w:r>
                </w:p>
              </w:tc>
            </w:tr>
          </w:tbl>
          <w:p>
            <w:pPr>
              <w:spacing w:line="360" w:lineRule="exact"/>
            </w:pPr>
          </w:p>
          <w:p>
            <w:pPr>
              <w:spacing w:line="360" w:lineRule="exact"/>
            </w:pPr>
            <w:r>
              <w:rPr>
                <w:rFonts w:hint="eastAsia"/>
              </w:rPr>
              <w:t>（4）全班讨论。归纳总结建议书的基本结构和特点。</w:t>
            </w:r>
          </w:p>
          <w:p>
            <w:pPr>
              <w:spacing w:line="360" w:lineRule="exact"/>
              <w:rPr>
                <w:b/>
                <w:bCs/>
              </w:rPr>
            </w:pPr>
            <w:r>
              <w:rPr>
                <w:b/>
                <w:bCs/>
              </w:rPr>
              <w:t>参考答案</w:t>
            </w:r>
            <w:r>
              <w:rPr>
                <w:rFonts w:hint="eastAsia"/>
                <w:b/>
                <w:bCs/>
              </w:rPr>
              <w:t>：</w:t>
            </w:r>
          </w:p>
          <w:p>
            <w:pPr>
              <w:spacing w:line="360" w:lineRule="exact"/>
              <w:ind w:right="-139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Dear fellow students,</w:t>
            </w:r>
          </w:p>
          <w:p>
            <w:pPr>
              <w:spacing w:line="360" w:lineRule="exact"/>
              <w:ind w:right="-139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We are now </w:t>
            </w:r>
            <w:r>
              <w:rPr>
                <w:rFonts w:ascii="Times New Roman" w:hAnsi="Times New Roman" w:cs="Times New Roman"/>
              </w:rPr>
              <w:t>“</w:t>
            </w:r>
            <w:r>
              <w:rPr>
                <w:rFonts w:hint="eastAsia" w:ascii="Times New Roman" w:hAnsi="Times New Roman" w:cs="Times New Roman"/>
              </w:rPr>
              <w:t>depending on</w:t>
            </w:r>
            <w:r>
              <w:rPr>
                <w:rFonts w:ascii="Times New Roman" w:hAnsi="Times New Roman" w:cs="Times New Roman"/>
              </w:rPr>
              <w:t>”</w:t>
            </w:r>
            <w:r>
              <w:rPr>
                <w:rFonts w:hint="eastAsia" w:ascii="Times New Roman" w:hAnsi="Times New Roman" w:cs="Times New Roman"/>
              </w:rPr>
              <w:t xml:space="preserve"> our mobile phones. It is true that they help us a lot. However, they should not occupy all of our time. Here is a list of suggestions about what we can do and shouldn</w:t>
            </w:r>
            <w:r>
              <w:rPr>
                <w:rFonts w:ascii="Times New Roman" w:hAnsi="Times New Roman" w:cs="Times New Roman"/>
              </w:rPr>
              <w:t>’</w:t>
            </w:r>
            <w:r>
              <w:rPr>
                <w:rFonts w:hint="eastAsia" w:ascii="Times New Roman" w:hAnsi="Times New Roman" w:cs="Times New Roman"/>
              </w:rPr>
              <w:t>t do with our mobile phones.</w:t>
            </w:r>
          </w:p>
          <w:p>
            <w:pPr>
              <w:spacing w:line="360" w:lineRule="exact"/>
              <w:ind w:right="-139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You can listen to music, play games, chat with friends and watch short videos with the mobile phone. You can also use it as a tool of study. For example, you can search for study material online and have online classes. You shouldn</w:t>
            </w:r>
            <w:r>
              <w:rPr>
                <w:rFonts w:ascii="Times New Roman" w:hAnsi="Times New Roman" w:cs="Times New Roman"/>
              </w:rPr>
              <w:t>’</w:t>
            </w:r>
            <w:r>
              <w:rPr>
                <w:rFonts w:hint="eastAsia" w:ascii="Times New Roman" w:hAnsi="Times New Roman" w:cs="Times New Roman"/>
              </w:rPr>
              <w:t>t use it when riding a bike or driving because it is dangerous. It is a bad habit that you stay up so late playing games with it that you can</w:t>
            </w:r>
            <w:r>
              <w:rPr>
                <w:rFonts w:ascii="Times New Roman" w:hAnsi="Times New Roman" w:cs="Times New Roman"/>
              </w:rPr>
              <w:t>’</w:t>
            </w:r>
            <w:r>
              <w:rPr>
                <w:rFonts w:hint="eastAsia" w:ascii="Times New Roman" w:hAnsi="Times New Roman" w:cs="Times New Roman"/>
              </w:rPr>
              <w:t>t concentrate on your study. Don</w:t>
            </w:r>
            <w:r>
              <w:rPr>
                <w:rFonts w:ascii="Times New Roman" w:hAnsi="Times New Roman" w:cs="Times New Roman"/>
              </w:rPr>
              <w:t>’</w:t>
            </w:r>
            <w:r>
              <w:rPr>
                <w:rFonts w:hint="eastAsia" w:ascii="Times New Roman" w:hAnsi="Times New Roman" w:cs="Times New Roman"/>
              </w:rPr>
              <w:t>t play games all the time because it is bad for your eyes.</w:t>
            </w:r>
          </w:p>
          <w:p>
            <w:pPr>
              <w:spacing w:line="360" w:lineRule="exact"/>
              <w:ind w:right="-139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Please make good use of your mobile phone!</w:t>
            </w:r>
          </w:p>
          <w:p>
            <w:pPr>
              <w:spacing w:line="360" w:lineRule="exact"/>
              <w:ind w:right="-139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Students</w:t>
            </w:r>
            <w:r>
              <w:rPr>
                <w:rFonts w:ascii="Times New Roman" w:hAnsi="Times New Roman" w:cs="Times New Roman"/>
              </w:rPr>
              <w:t>’</w:t>
            </w:r>
            <w:r>
              <w:rPr>
                <w:rFonts w:hint="eastAsia" w:ascii="Times New Roman" w:hAnsi="Times New Roman" w:cs="Times New Roman"/>
              </w:rPr>
              <w:t xml:space="preserve"> Union</w:t>
            </w:r>
          </w:p>
          <w:p>
            <w:pPr>
              <w:spacing w:line="360" w:lineRule="exact"/>
              <w:ind w:right="-139"/>
              <w:rPr>
                <w:rStyle w:val="12"/>
                <w:rFonts w:ascii="Times New Roman" w:hAnsi="Times New Roman" w:eastAsia="新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eastAsia="新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（设计意图：本环节</w:t>
            </w:r>
            <w:r>
              <w:rPr>
                <w:b/>
              </w:rPr>
              <w:t>在充分理解文本内容的基础上</w:t>
            </w:r>
            <w:r>
              <w:rPr>
                <w:rFonts w:hint="eastAsia"/>
                <w:b/>
              </w:rPr>
              <w:t>进行</w:t>
            </w:r>
            <w:r>
              <w:rPr>
                <w:b/>
              </w:rPr>
              <w:t>写作活动</w:t>
            </w:r>
            <w:r>
              <w:rPr>
                <w:rFonts w:hint="eastAsia"/>
                <w:b/>
              </w:rPr>
              <w:t>，</w:t>
            </w:r>
            <w:r>
              <w:rPr>
                <w:rStyle w:val="12"/>
                <w:rFonts w:ascii="Times New Roman" w:hAnsi="Times New Roman" w:eastAsia="新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教师引导</w:t>
            </w:r>
            <w:r>
              <w:rPr>
                <w:rStyle w:val="12"/>
                <w:rFonts w:hint="eastAsia" w:ascii="Times New Roman" w:hAnsi="Times New Roman" w:eastAsia="新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学生归纳总结</w:t>
            </w:r>
            <w:r>
              <w:rPr>
                <w:rFonts w:hint="eastAsia" w:eastAsia="新宋体"/>
                <w:b/>
              </w:rPr>
              <w:t>建议书</w:t>
            </w:r>
            <w:r>
              <w:rPr>
                <w:b/>
              </w:rPr>
              <w:t>的基本特点和写作方式，培养</w:t>
            </w:r>
            <w:r>
              <w:rPr>
                <w:rFonts w:hint="eastAsia"/>
                <w:b/>
              </w:rPr>
              <w:t>学生</w:t>
            </w:r>
            <w:r>
              <w:rPr>
                <w:b/>
              </w:rPr>
              <w:t>语篇意识、逻辑判断能力和自主学习能力</w:t>
            </w:r>
            <w:r>
              <w:rPr>
                <w:rStyle w:val="12"/>
                <w:rFonts w:ascii="Times New Roman" w:hAnsi="Times New Roman" w:eastAsia="新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ind w:left="735" w:leftChars="250" w:hanging="210" w:hangingChars="100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交流阅读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任务型驱动教学法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420" w:firstLineChars="200"/>
              <w:rPr>
                <w:rFonts w:cs="Arial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教师引导学生结合本单元读写部分微课，总结本课所学。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420" w:firstLineChars="200"/>
              <w:rPr>
                <w:rStyle w:val="12"/>
                <w:rFonts w:ascii="Times New Roman" w:hAnsi="Times New Roman" w:eastAsia="新宋体" w:cs="Times New Roman"/>
                <w:b/>
                <w:color w:val="0000FF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根据课上所学建议书的基本结构和句型，模仿合理使用手机建议书，完成一篇</w:t>
            </w:r>
            <w:r>
              <w:rPr>
                <w:rFonts w:ascii="Times New Roman" w:hAnsi="Times New Roman" w:cs="Times New Roman"/>
              </w:rPr>
              <w:t>合理</w:t>
            </w:r>
            <w:r>
              <w:t>有效使用互联网进行学习及社交</w:t>
            </w:r>
            <w:r>
              <w:rPr>
                <w:rFonts w:hint="eastAsia"/>
              </w:rPr>
              <w:t>的建议书。</w:t>
            </w:r>
          </w:p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spacing w:line="360" w:lineRule="exact"/>
              <w:jc w:val="center"/>
              <w:rPr>
                <w:rFonts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Unit </w:t>
            </w:r>
            <w:r>
              <w:rPr>
                <w:rFonts w:hint="eastAsia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he</w:t>
            </w:r>
            <w:r>
              <w:rPr>
                <w:rFonts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Internet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Reading and Writing</w:t>
            </w:r>
          </w:p>
          <w:p>
            <w:pPr>
              <w:spacing w:line="360" w:lineRule="exact"/>
            </w:pPr>
            <w:r>
              <w:rPr>
                <w:b/>
                <w:bCs/>
              </w:rPr>
              <w:t>重点单词</w:t>
            </w:r>
            <w:r>
              <w:rPr>
                <w:rFonts w:hint="eastAsia"/>
                <w:b/>
                <w:bCs/>
              </w:rPr>
              <w:t>：</w:t>
            </w:r>
            <w:r>
              <w:t xml:space="preserve"> 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• mobile adj. 可移动的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mobile phone 手机、mobile library 流动图书馆、mobile device 移动设备、mobile home 旅游房车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e.g. Please make sure all mobile phones are switched off during the performance. 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请确保演出时所有手机处于关闭状态。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• typical adj. 典型的；有代表性的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e.g. This meal is a typical local specialty. 这是当地典型的特色菜。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• favorite adj. 最喜欢的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e.g. It’s one of my favorite movies. 这是我最喜欢的电影之一。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• click v. 点击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e.g. Click the OK button to start. 单击“OK”按钮启动。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• fresh adj. 新鲜的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e.g. Eat plenty of fresh fruit and vegetables. 多吃新鲜水果和蔬菜。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• share v. 分享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e.g. There isn’t any empty table available. Would you mind sharing? 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没有空桌子了。您愿不愿意与别人</w:t>
            </w:r>
            <w:r>
              <w:rPr>
                <w:rFonts w:hint="eastAsia" w:ascii="Times New Roman" w:hAnsi="Times New Roman" w:eastAsia="宋体" w:cs="Times New Roman"/>
              </w:rPr>
              <w:t>拼桌</w:t>
            </w:r>
            <w:r>
              <w:rPr>
                <w:rFonts w:ascii="Times New Roman" w:hAnsi="Times New Roman" w:eastAsia="宋体" w:cs="Times New Roman"/>
              </w:rPr>
              <w:t>？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重点词组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>：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• smart phone 智能手机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e.g. A smart phone is a mobile phone that also has some of the functions of a computer. 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智能手机是一种兼有某些计算机功能的手机。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• log onto 登录；进入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e.g. You need a password to log onto the website. 登录网站需要密码。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• put on 穿上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e.g. Hurry up! Put your coat on! 快点！把外衣穿上！</w:t>
            </w:r>
            <w:bookmarkStart w:id="0" w:name="_GoBack"/>
            <w:bookmarkEnd w:id="0"/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  <w:font w:name="FZBYFK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DEB931"/>
    <w:multiLevelType w:val="singleLevel"/>
    <w:tmpl w:val="F7DEB931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49FE9155"/>
    <w:multiLevelType w:val="singleLevel"/>
    <w:tmpl w:val="49FE915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61647897"/>
    <w:multiLevelType w:val="multilevel"/>
    <w:tmpl w:val="6164789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2C000E7"/>
    <w:multiLevelType w:val="multilevel"/>
    <w:tmpl w:val="72C000E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M2I0NzMzNzU5Yjk0M2U5YzcwOTQ3MjdhNDcxZTMifQ=="/>
  </w:docVars>
  <w:rsids>
    <w:rsidRoot w:val="004C0B21"/>
    <w:rsid w:val="000C087B"/>
    <w:rsid w:val="001C112B"/>
    <w:rsid w:val="002133CD"/>
    <w:rsid w:val="004C0B21"/>
    <w:rsid w:val="00515038"/>
    <w:rsid w:val="00625545"/>
    <w:rsid w:val="006B4089"/>
    <w:rsid w:val="006C1F90"/>
    <w:rsid w:val="007E3EED"/>
    <w:rsid w:val="008972ED"/>
    <w:rsid w:val="008C582A"/>
    <w:rsid w:val="008F2A29"/>
    <w:rsid w:val="00A20BAD"/>
    <w:rsid w:val="00CD4D94"/>
    <w:rsid w:val="00FE4FA6"/>
    <w:rsid w:val="25A41CBB"/>
    <w:rsid w:val="422B001A"/>
    <w:rsid w:val="47FD3C8C"/>
    <w:rsid w:val="4C4C303E"/>
    <w:rsid w:val="65767E03"/>
    <w:rsid w:val="67E7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1">
    <w:name w:val="fontstyle01"/>
    <w:basedOn w:val="7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character" w:customStyle="1" w:styleId="12">
    <w:name w:val="fontstyle21"/>
    <w:basedOn w:val="7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332</Words>
  <Characters>1895</Characters>
  <Lines>15</Lines>
  <Paragraphs>4</Paragraphs>
  <TotalTime>0</TotalTime>
  <ScaleCrop>false</ScaleCrop>
  <LinksUpToDate>false</LinksUpToDate>
  <CharactersWithSpaces>2223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2023-09-03T09:55:00Z</dcterms:created>
  <dc:creator>PC</dc:creator>
  <cp:lastModifiedBy>WPS_1647951239</cp:lastModifiedBy>
  <dcterms:modified xsi:type="dcterms:W3CDTF">2023-10-08T01:56:03Z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EE59C1B2ED404E16808B7CB56A6D0516_13</vt:lpwstr>
  </property>
</Properties>
</file>