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19.2双曲线的标准方程和性质习题课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了解共焦点的双曲线的方程关系；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了解共渐近线的双曲线的方程关系。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双曲线的性质、</w:t>
            </w:r>
            <w:r>
              <w:rPr>
                <w:rFonts w:hint="eastAsia" w:eastAsia="宋体"/>
                <w:lang w:eastAsia="zh-CN"/>
              </w:rPr>
              <w:t>直线与双曲线综合题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共渐近线的</w:t>
            </w:r>
            <w:r>
              <w:rPr>
                <w:rFonts w:hint="eastAsia" w:eastAsia="宋体"/>
                <w:lang w:eastAsia="zh-CN"/>
              </w:rPr>
              <w:t>双曲线方程，直线与双曲线综合题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与椭圆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5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共焦点的椭圆方程可设为：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2、与双曲线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6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共焦点的双曲线方程为：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3pt;width:9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8" o:spt="75" type="#_x0000_t75" style="height:18pt;width:7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双曲线渐近线有关的性质.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P.22  Ex3若双曲线经过点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9" o:spt="75" type="#_x0000_t75" style="height:19pt;width:41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，且两条渐近线的方程是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0" o:spt="75" type="#_x0000_t75" style="height:16pt;width:41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，则双曲线的方程是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（答：</w:t>
            </w:r>
            <w:r>
              <w:rPr>
                <w:rFonts w:hint="eastAsia"/>
                <w:position w:val="-24"/>
                <w:u w:val="none"/>
                <w:lang w:val="en-US" w:eastAsia="zh-CN"/>
              </w:rPr>
              <w:object>
                <v:shape id="_x0000_i1031" o:spt="75" type="#_x0000_t75" style="height:33pt;width:56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/>
                <w:u w:val="none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法一：对焦点位置分类讨论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法二：先依据点与渐近线的位置关系判断焦点所在的轴后再求解.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法三：待定法统设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例2.（P.17）求与双曲线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2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有共同的渐近线，且过点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3" o:spt="75" type="#_x0000_t75" style="height:34pt;width:44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的双曲线的方程.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法一：（转化为例，方程组思想）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法二：（待定系数法）设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4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2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小结：共渐近线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5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2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1、双曲线定义：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P.22 Ex2;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P.23 Ex9;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2、双曲线方程：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课本P.22 Ex1;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学习指导用书P.28 Ex1;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3、双曲线性质：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学习指导用书P.9 Ex3;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学习指导用书P.28 Ex7;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4、直线与双曲线综合题：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课本P.23 Ex11;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学习指导用书P.10 Ex6;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双曲线共渐近线有两种情形：（1）焦点同轴；（2）焦点不同轴.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其区别方法是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为避免讨论，</w:t>
            </w:r>
            <w:r>
              <w:rPr>
                <w:rFonts w:hint="eastAsia"/>
                <w:lang w:val="en-US" w:eastAsia="zh-CN"/>
              </w:rPr>
              <w:t>共渐近线的双曲线系方程可设为：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双曲线的方程与性质互推；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焦半径问题、弦长问题、弦中点问题。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指导用书P.29 第9题；P.11 问题解决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19.2双曲线的标准方程和性质 例1                                 例2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1、共焦点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6" o:spt="75" type="#_x0000_t75" style="height:33pt;width:9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26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7" o:spt="75" type="#_x0000_t75" style="height:18pt;width:7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7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共渐近线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8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28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3、焦半径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直线与双曲线综合题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36F0B"/>
    <w:multiLevelType w:val="singleLevel"/>
    <w:tmpl w:val="5A936F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93A5C7"/>
    <w:multiLevelType w:val="singleLevel"/>
    <w:tmpl w:val="5A93A5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3A60F"/>
    <w:multiLevelType w:val="singleLevel"/>
    <w:tmpl w:val="5A93A60F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A93A8FA"/>
    <w:multiLevelType w:val="singleLevel"/>
    <w:tmpl w:val="5A93A8F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4F785FD4"/>
    <w:rsid w:val="4F7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2023-10-08T04:45:00Z</dcterms:created>
  <dc:creator>sichunjie</dc:creator>
  <cp:lastModifiedBy>sichunjie</cp:lastModifiedBy>
  <dcterms:modified xsi:type="dcterms:W3CDTF">2023-10-08T04:45:48Z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DE7A84B99F044500889A78EE1F585CB5_11</vt:lpwstr>
  </property>
</Properties>
</file>