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sz w:val="21"/>
        </w:rPr>
      </w:pPr>
      <w:r>
        <w:rPr>
          <w:rFonts w:hint="eastAsia"/>
          <w:b/>
          <w:color w:val="000000"/>
          <w:sz w:val="32"/>
          <w:szCs w:val="32"/>
        </w:rPr>
        <w:t>化工分析知识点</w:t>
      </w:r>
      <w:r>
        <w:rPr>
          <w:rFonts w:hint="eastAsia"/>
          <w:color w:val="000000"/>
          <w:sz w:val="21"/>
          <w:szCs w:val="21"/>
        </w:rPr>
        <w:t>——</w:t>
      </w:r>
      <w:r>
        <w:rPr>
          <w:rFonts w:hint="eastAsia"/>
          <w:sz w:val="21"/>
        </w:rPr>
        <w:t>第四单元配位滴定法</w:t>
      </w:r>
    </w:p>
    <w:p>
      <w:pPr>
        <w:rPr>
          <w:rFonts w:hint="default" w:eastAsia="宋体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一、填空题</w:t>
      </w:r>
    </w:p>
    <w:p>
      <w:pPr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>1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、</w:t>
      </w:r>
      <w:r>
        <w:rPr>
          <w:rFonts w:cs="Arial" w:asciiTheme="minorEastAsia" w:hAnsiTheme="minorEastAsia" w:eastAsiaTheme="minorEastAsia"/>
          <w:sz w:val="21"/>
          <w:szCs w:val="21"/>
        </w:rPr>
        <w:t>EDTA是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   </w:t>
      </w:r>
      <w:r>
        <w:rPr>
          <w:rFonts w:cs="Arial" w:asciiTheme="minorEastAsia" w:hAnsiTheme="minorEastAsia" w:eastAsiaTheme="minorEastAsia"/>
          <w:sz w:val="21"/>
          <w:szCs w:val="21"/>
        </w:rPr>
        <w:t>的英文缩写，配制EDTA标准溶液时，常用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  </w:t>
      </w:r>
      <w:r>
        <w:rPr>
          <w:rFonts w:cs="Arial" w:asciiTheme="minorEastAsia" w:hAnsiTheme="minorEastAsia" w:eastAsiaTheme="minorEastAsia"/>
          <w:sz w:val="21"/>
          <w:szCs w:val="21"/>
        </w:rPr>
        <w:t>。通常配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制成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mol/L的标准溶液。</w:t>
      </w:r>
      <w:r>
        <w:rPr>
          <w:rFonts w:asciiTheme="minorEastAsia" w:hAnsiTheme="minorEastAsia" w:eastAsiaTheme="minorEastAsia"/>
          <w:sz w:val="21"/>
          <w:szCs w:val="21"/>
        </w:rPr>
        <w:t>EDTA的结构式中含有两个________和四个________，是可以提供六个________的螯合剂。</w:t>
      </w:r>
    </w:p>
    <w:p>
      <w:pPr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>2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、</w:t>
      </w:r>
      <w:r>
        <w:rPr>
          <w:rFonts w:cs="Arial" w:asciiTheme="minorEastAsia" w:hAnsiTheme="minorEastAsia" w:eastAsiaTheme="minorEastAsia"/>
          <w:sz w:val="21"/>
          <w:szCs w:val="21"/>
        </w:rPr>
        <w:t>EDTA在水溶液中有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cs="Arial" w:asciiTheme="minorEastAsia" w:hAnsiTheme="minorEastAsia" w:eastAsiaTheme="minorEastAsia"/>
          <w:sz w:val="21"/>
          <w:szCs w:val="21"/>
        </w:rPr>
        <w:t>种存在形体，只有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sz w:val="21"/>
          <w:szCs w:val="21"/>
        </w:rPr>
        <w:t>能与金属离子直接配位。</w:t>
      </w:r>
      <w:r>
        <w:rPr>
          <w:rFonts w:asciiTheme="minorEastAsia" w:hAnsiTheme="minorEastAsia" w:eastAsiaTheme="minorEastAsia"/>
          <w:sz w:val="21"/>
          <w:szCs w:val="21"/>
        </w:rPr>
        <w:t>EDTA与金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</w:rPr>
        <w:t>属离子配合，不论金属离子是几价，绝大多数都是以________的关系配合。</w:t>
      </w:r>
      <w:r>
        <w:rPr>
          <w:rFonts w:cs="Arial" w:asciiTheme="minorEastAsia" w:hAnsiTheme="minorEastAsia" w:eastAsiaTheme="minorEastAsia"/>
          <w:sz w:val="21"/>
          <w:szCs w:val="21"/>
        </w:rPr>
        <w:t>EDTA与金属离子之间发生的主反应为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          </w:t>
      </w:r>
      <w:r>
        <w:rPr>
          <w:rFonts w:cs="Arial" w:asciiTheme="minorEastAsia" w:hAnsiTheme="minorEastAsia" w:eastAsiaTheme="minorEastAsia"/>
          <w:sz w:val="21"/>
          <w:szCs w:val="21"/>
        </w:rPr>
        <w:t>，配合物的稳定常数表一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般都大于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                    </w:t>
      </w:r>
      <w:r>
        <w:rPr>
          <w:rFonts w:cs="Arial" w:asciiTheme="minorEastAsia" w:hAnsiTheme="minorEastAsia" w:eastAsiaTheme="minorEastAsia"/>
          <w:sz w:val="21"/>
          <w:szCs w:val="21"/>
        </w:rPr>
        <w:t>。</w:t>
      </w:r>
    </w:p>
    <w:p>
      <w:pPr>
        <w:ind w:firstLineChars="1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、EDTA配合物的有效浓度是指________而言，它随溶液的________升高而________。</w:t>
      </w:r>
    </w:p>
    <w:p>
      <w:pPr>
        <w:widowControl/>
        <w:spacing w:beforeLines="50" w:afterLines="50"/>
        <w:ind w:firstLineChars="10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>溶液的酸度越大，EDTA的配位能力越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sz w:val="21"/>
          <w:szCs w:val="21"/>
        </w:rPr>
        <w:t>。酸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度低于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时，Fe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会水解成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，Mg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2-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在PH大于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时会水解为沉淀。</w:t>
      </w:r>
    </w:p>
    <w:p>
      <w:pPr>
        <w:widowControl/>
        <w:spacing w:beforeLines="50" w:afterLines="50"/>
        <w:ind w:left="210" w:hanging="210" w:hangingChars="100"/>
        <w:rPr>
          <w:rFonts w:hint="eastAsia"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4、</w:t>
      </w:r>
      <w:r>
        <w:rPr>
          <w:rFonts w:cs="Arial" w:asciiTheme="minorEastAsia" w:hAnsiTheme="minorEastAsia" w:eastAsiaTheme="minorEastAsia"/>
          <w:sz w:val="21"/>
          <w:szCs w:val="21"/>
        </w:rPr>
        <w:t>指示剂与金属离子的反应：In（蓝）+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z w:val="21"/>
          <w:szCs w:val="21"/>
        </w:rPr>
        <w:t>M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z w:val="21"/>
          <w:szCs w:val="21"/>
        </w:rPr>
        <w:t>=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z w:val="21"/>
          <w:szCs w:val="21"/>
        </w:rPr>
        <w:t>MIn（红），滴定前，向含有金属离子的溶液中加入指示剂时，溶液呈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 w:val="21"/>
          <w:szCs w:val="21"/>
        </w:rPr>
        <w:t>色；随着EDTA的加入，当到达滴定终点时，溶液呈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cs="Arial" w:asciiTheme="minorEastAsia" w:hAnsiTheme="minorEastAsia" w:eastAsiaTheme="minorEastAsia"/>
          <w:sz w:val="21"/>
          <w:szCs w:val="21"/>
        </w:rPr>
        <w:t>色。</w:t>
      </w:r>
    </w:p>
    <w:p>
      <w:pPr>
        <w:widowControl/>
        <w:spacing w:beforeLines="50" w:afterLines="50"/>
        <w:ind w:left="210" w:hanging="210" w:hangingChars="100"/>
        <w:rPr>
          <w:rFonts w:hint="eastAsia"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5、指示剂与金属离子生成配合物的稳定性要比EDTA与金属离子生成的配合物的稳定性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。否则，滴定终点时指示剂不能顺利被EDTA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ab/>
      </w:r>
      <w:r>
        <w:rPr>
          <w:rFonts w:hint="eastAsia" w:cs="Arial" w:asciiTheme="minorEastAsia" w:hAnsiTheme="minorEastAsia" w:eastAsiaTheme="minorEastAsia"/>
          <w:sz w:val="21"/>
          <w:szCs w:val="21"/>
        </w:rPr>
        <w:t>置换出来，使终点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。如果前者大于后者，即使加入过量的EDTA也将观察不到终点，这种现象称为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。如在PH=0用EDTA滴定钙镁离子时，铬黑T能被试液中可能的存在的Fe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、Al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等离子封闭。为了消除这种现象，可先加入少量的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，对Fe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、Al</w:t>
      </w:r>
      <w:r>
        <w:rPr>
          <w:rFonts w:hint="eastAsia" w:cs="Arial"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进行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。</w:t>
      </w:r>
    </w:p>
    <w:p>
      <w:pPr>
        <w:widowControl/>
        <w:spacing w:beforeLines="50" w:afterLines="50"/>
        <w:ind w:left="210" w:hanging="210" w:hangingChars="100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6、指示剂与金属离子形成的配合物应易溶于水，如果形成胶体或沉淀，滴定终点时M</w:t>
      </w:r>
      <w:r>
        <w:rPr>
          <w:rFonts w:cs="Arial" w:asciiTheme="minorEastAsia" w:hAnsiTheme="minorEastAsia" w:eastAsiaTheme="minorEastAsia"/>
          <w:sz w:val="21"/>
          <w:szCs w:val="21"/>
        </w:rPr>
        <w:t>i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n中的指示剂被EDTA的置换作用缓慢，会使终点拖长，这种现象称为指示剂的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。例如使用PAN指示剂时溶液发生僵化现象，将溶液适当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或加入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，可以避免发生僵化。</w:t>
      </w:r>
    </w:p>
    <w:p>
      <w:pPr>
        <w:widowControl/>
        <w:spacing w:beforeLines="50" w:afterLines="50"/>
        <w:ind w:left="210" w:hanging="210" w:hangingChars="100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7、</w:t>
      </w:r>
      <w:r>
        <w:rPr>
          <w:rFonts w:cs="Arial" w:asciiTheme="minorEastAsia" w:hAnsiTheme="minorEastAsia" w:eastAsiaTheme="minorEastAsia"/>
          <w:sz w:val="21"/>
          <w:szCs w:val="21"/>
        </w:rPr>
        <w:t>配位掩蔽剂与干扰离子形成配合物的稳定性必须</w:t>
      </w:r>
      <w:r>
        <w:rPr>
          <w:rFonts w:hint="eastAsia" w:cs="Arial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cs="Arial" w:asciiTheme="minorEastAsia" w:hAnsiTheme="minorEastAsia" w:eastAsiaTheme="minorEastAsia"/>
          <w:sz w:val="21"/>
          <w:szCs w:val="21"/>
        </w:rPr>
        <w:t>EDTA与该离子形成配合物的稳定性。</w:t>
      </w:r>
    </w:p>
    <w:p>
      <w:pPr>
        <w:pStyle w:val="3"/>
        <w:widowControl w:val="0"/>
        <w:snapToGrid w:val="0"/>
        <w:spacing w:before="0" w:beforeAutospacing="0" w:after="0" w:afterAutospacing="0" w:line="400" w:lineRule="exact"/>
        <w:jc w:val="both"/>
        <w:rPr>
          <w:rFonts w:cs="Times New Roman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8．配位滴定中，滴定突跃的大小决定于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和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。</w:t>
      </w:r>
    </w:p>
    <w:p>
      <w:pPr>
        <w:pStyle w:val="3"/>
        <w:widowControl w:val="0"/>
        <w:snapToGrid w:val="0"/>
        <w:spacing w:before="0" w:beforeAutospacing="0" w:after="0" w:afterAutospacing="0" w:line="400" w:lineRule="exact"/>
        <w:jc w:val="both"/>
        <w:rPr>
          <w:rFonts w:cs="Times New Roman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9．设溶液中有M和N两种金属离子，cM=cN，要想用控制酸度的方法实现二者分别滴定的条件是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 xml:space="preserve"> </w:t>
      </w:r>
    </w:p>
    <w:p>
      <w:pPr>
        <w:pStyle w:val="3"/>
        <w:widowControl w:val="0"/>
        <w:snapToGrid w:val="0"/>
        <w:spacing w:before="0" w:beforeAutospacing="0" w:after="0" w:afterAutospacing="0" w:line="400" w:lineRule="exact"/>
        <w:jc w:val="both"/>
        <w:rPr>
          <w:rFonts w:cs="Times New Roman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10．水中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含量是计算硬度的主要指标。水的总硬度包括暂时硬度和永久硬度。由HCO3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vertAlign w:val="superscript"/>
        </w:rPr>
        <w:t>-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引起的硬度称为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，由SO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vertAlign w:val="subscript"/>
        </w:rPr>
        <w:t>4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vertAlign w:val="superscript"/>
        </w:rPr>
        <w:t>2-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引起的硬度称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用EDTA为滴定剂测定水的硬度时，因水中含有少量的Fe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、Al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，应加入_________作掩蔽剂，滴定时控制溶液pH=_________。</w:t>
      </w:r>
    </w:p>
    <w:p>
      <w:pPr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</w:t>
      </w:r>
      <w:r>
        <w:rPr>
          <w:rFonts w:asciiTheme="minorEastAsia" w:hAnsiTheme="minorEastAsia" w:eastAsiaTheme="minorEastAsia"/>
          <w:sz w:val="21"/>
          <w:szCs w:val="21"/>
        </w:rPr>
        <w:t>、含有Zn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和Al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的酸性混合溶液，欲在pH=5～5.5的条件下，用EDTA标准溶液滴定其中的Zn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。加入一定量六亚甲基四胺的作用是_________；加入三乙醇胺的作用是_________。</w:t>
      </w:r>
    </w:p>
    <w:p>
      <w:pPr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12、</w:t>
      </w:r>
      <w:r>
        <w:rPr>
          <w:rFonts w:asciiTheme="minorEastAsia" w:hAnsiTheme="minorEastAsia" w:eastAsiaTheme="minorEastAsia"/>
          <w:sz w:val="21"/>
          <w:szCs w:val="21"/>
        </w:rPr>
        <w:t>采用二甲酚橙作指示剂，以EDAT直接滴定Pb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、Zn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等离子时，终点应由________色变为________色。</w:t>
      </w:r>
    </w:p>
    <w:p>
      <w:pPr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13、</w:t>
      </w:r>
      <w:r>
        <w:rPr>
          <w:rFonts w:asciiTheme="minorEastAsia" w:hAnsiTheme="minorEastAsia" w:eastAsiaTheme="minorEastAsia"/>
          <w:sz w:val="21"/>
          <w:szCs w:val="21"/>
        </w:rPr>
        <w:t>用EDTA滴定Ca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、Mg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总量时,以________为指示剂,溶液的pH必须控制在________。滴定Ca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时,以________为指示剂, 溶液的pH必须控制在________。</w:t>
      </w:r>
    </w:p>
    <w:p>
      <w:pPr>
        <w:ind w:firstLineChars="1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14、混合液中铁、铝含量的测定：取试液用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>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>调节P</w:t>
      </w:r>
      <w:r>
        <w:rPr>
          <w:rFonts w:asciiTheme="minorEastAsia" w:hAnsiTheme="minorEastAsia" w:eastAsiaTheme="minorEastAsia"/>
          <w:sz w:val="21"/>
          <w:szCs w:val="21"/>
        </w:rPr>
        <w:t>H为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，加热温度控制在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，加入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</w:rPr>
        <w:t>作指示剂，用EDTA标准滴定溶液滴定到溶液由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色变为色，此时滴定的是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>。然后加入过量的EDTA，滴定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调节PH为4，煮沸，再加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调节PH为5</w:t>
      </w:r>
      <w:r>
        <w:rPr>
          <w:rFonts w:asciiTheme="minorEastAsia" w:hAnsiTheme="minorEastAsia" w:eastAsiaTheme="minorEastAsia"/>
          <w:sz w:val="21"/>
          <w:szCs w:val="21"/>
        </w:rPr>
        <w:t>—</w:t>
      </w:r>
      <w:r>
        <w:rPr>
          <w:rFonts w:hint="eastAsia" w:asciiTheme="minorEastAsia" w:hAnsiTheme="minorEastAsia" w:eastAsiaTheme="minorEastAsia"/>
          <w:sz w:val="21"/>
          <w:szCs w:val="21"/>
        </w:rPr>
        <w:t>6，加入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</w:rPr>
        <w:t>作指示剂，用锌标准溶液滴定到溶液呈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色为终点。这种测定铝离子的方法称为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滴定法</w:t>
      </w:r>
    </w:p>
    <w:p>
      <w:pPr>
        <w:ind w:firstLine="0" w:firstLineChars="0"/>
        <w:rPr>
          <w:rFonts w:hint="eastAsia"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15、掩蔽的方法是利用掩蔽剂与某种离子能形成更稳定的配合特勤 沉淀物，而排除该离子的干扰。通过加入某种试剂，使被掩蔽的离子重新释放出来的过程为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，铜合金中锌和铅的测定：通常将试样处理成溶液后，先加入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，使溶液中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</w:p>
    <w:p>
      <w:pPr>
        <w:ind w:firstLine="0" w:firstLineChars="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生成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而被掩蔽。这时可用EDTA滴定溶液中的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>离子。然后加入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使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解蔽，然后再用EDTA进行滴定。</w:t>
      </w:r>
    </w:p>
    <w:p>
      <w:pPr>
        <w:ind w:firstLine="422"/>
        <w:jc w:val="both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计算题</w:t>
      </w:r>
    </w:p>
    <w:p>
      <w:pPr>
        <w:ind w:firstLine="42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</w:t>
      </w:r>
      <w:r>
        <w:rPr>
          <w:rFonts w:asciiTheme="minorEastAsia" w:hAnsiTheme="minorEastAsia" w:eastAsiaTheme="minorEastAsia"/>
          <w:sz w:val="21"/>
          <w:szCs w:val="21"/>
        </w:rPr>
        <w:t>、用纯CaCO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标定EDTA溶液。称取0.1005g纯CaCO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，溶解后用容量瓶配成100.0mL溶液，吸取25.00mL，在pH=12时，用钙指示剂指示终点，用待标定的EDTA溶液滴定，用去24.50mL。</w:t>
      </w:r>
    </w:p>
    <w:p>
      <w:pPr>
        <w:ind w:firstLine="420"/>
        <w:rPr>
          <w:rFonts w:hint="eastAsia" w:asciiTheme="minorEastAsia" w:hAnsiTheme="minorEastAsia" w:eastAsiaTheme="minorEastAsia"/>
          <w:i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(1) 计算EDTA溶液的物质的量浓度；(2)计算该EDTA溶液对ZnO和Fe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的滴定度。</w:t>
      </w:r>
      <w:r>
        <w:rPr>
          <w:rFonts w:ascii="宋体" w:hAnsi="宋体"/>
          <w:i/>
          <w:color w:val="FF0000"/>
          <w:sz w:val="21"/>
          <w:szCs w:val="21"/>
        </w:rPr>
        <w:t>0.01025mol/L</w:t>
      </w:r>
      <w:r>
        <w:rPr>
          <w:rFonts w:hint="eastAsia" w:ascii="宋体" w:hAnsi="宋体"/>
          <w:i/>
          <w:color w:val="FF0000"/>
          <w:sz w:val="21"/>
          <w:szCs w:val="21"/>
        </w:rPr>
        <w:t xml:space="preserve">  </w:t>
      </w:r>
      <w:r>
        <w:rPr>
          <w:rFonts w:ascii="宋体" w:hAnsi="宋体"/>
          <w:i/>
          <w:color w:val="FF0000"/>
          <w:sz w:val="21"/>
          <w:szCs w:val="21"/>
        </w:rPr>
        <w:t>0.8342mg/mL</w:t>
      </w:r>
      <w:r>
        <w:rPr>
          <w:rFonts w:hint="eastAsia" w:ascii="宋体" w:hAnsi="宋体"/>
          <w:i/>
          <w:color w:val="FF0000"/>
          <w:sz w:val="21"/>
          <w:szCs w:val="21"/>
        </w:rPr>
        <w:t xml:space="preserve">  </w:t>
      </w:r>
      <w:r>
        <w:rPr>
          <w:rFonts w:ascii="宋体" w:hAnsi="宋体"/>
          <w:i/>
          <w:color w:val="FF0000"/>
          <w:sz w:val="21"/>
          <w:szCs w:val="21"/>
        </w:rPr>
        <w:t>0.8184mg/mL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</w:t>
      </w:r>
      <w:r>
        <w:rPr>
          <w:rFonts w:asciiTheme="minorEastAsia" w:hAnsiTheme="minorEastAsia" w:eastAsiaTheme="minorEastAsia"/>
          <w:sz w:val="21"/>
          <w:szCs w:val="21"/>
        </w:rPr>
        <w:t>、在pH=10的氨缓冲溶液中，滴定100.0mL含Ca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、Mg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的水样，消耗0.01016mol/L的EDTA标准溶液15.28mL；另取100.0mL水样，用NaOH处理，使Mg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生成Mg(OH)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沉淀，滴定时消耗EDTA标准溶液10.43mL，计算水样中CaCO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和MgCO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的含量(以</w:t>
      </w:r>
      <w:r>
        <w:rPr>
          <w:rFonts w:hint="eastAsia" w:asciiTheme="minorEastAsia" w:hAnsiTheme="minorEastAsia" w:eastAsiaTheme="minorEastAsia"/>
          <w:sz w:val="21"/>
          <w:szCs w:val="21"/>
        </w:rPr>
        <w:t>m</w:t>
      </w:r>
      <w:r>
        <w:rPr>
          <w:rFonts w:asciiTheme="minorEastAsia" w:hAnsiTheme="minorEastAsia" w:eastAsiaTheme="minorEastAsia"/>
          <w:sz w:val="21"/>
          <w:szCs w:val="21"/>
        </w:rPr>
        <w:t>g/mL表示)。</w:t>
      </w:r>
    </w:p>
    <w:p>
      <w:pPr>
        <w:ind w:firstLine="420"/>
        <w:rPr>
          <w:rFonts w:hint="eastAsia" w:asciiTheme="minorEastAsia" w:hAnsiTheme="minorEastAsia" w:eastAsiaTheme="minorEastAsia"/>
          <w:i/>
          <w:color w:val="FF0000"/>
          <w:sz w:val="21"/>
          <w:szCs w:val="21"/>
        </w:rPr>
      </w:pPr>
      <w:r>
        <w:rPr>
          <w:rFonts w:ascii="宋体" w:hAnsi="宋体"/>
          <w:i/>
          <w:color w:val="FF0000"/>
          <w:sz w:val="21"/>
          <w:szCs w:val="21"/>
        </w:rPr>
        <w:t>106.1ug/mL</w:t>
      </w:r>
      <w:r>
        <w:rPr>
          <w:rFonts w:hint="eastAsia" w:ascii="宋体" w:hAnsi="宋体"/>
          <w:i/>
          <w:color w:val="FF0000"/>
          <w:sz w:val="21"/>
          <w:szCs w:val="21"/>
        </w:rPr>
        <w:t xml:space="preserve">   </w:t>
      </w:r>
      <w:r>
        <w:rPr>
          <w:rFonts w:ascii="宋体" w:hAnsi="宋体"/>
          <w:i/>
          <w:color w:val="FF0000"/>
          <w:sz w:val="21"/>
          <w:szCs w:val="21"/>
        </w:rPr>
        <w:t>41.55ug/mL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、称取铝盐试样1.250g，溶解后加入0.05000mol/L的EDTA溶液25.00mL，在适当条件下反应后，以调节溶液pH为5～6，以二甲酚橙为指示剂，用0.02000mol/L的Zn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标准溶液回滴过量的EDTA，消耗Zn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溶液21.50mL，计算铝盐中铝的质量分数。</w:t>
      </w:r>
      <w:r>
        <w:rPr>
          <w:rFonts w:ascii="宋体" w:hAnsi="宋体"/>
          <w:i/>
          <w:color w:val="FF0000"/>
          <w:sz w:val="21"/>
          <w:szCs w:val="21"/>
        </w:rPr>
        <w:t>1.77%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、称取含Fe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和Al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的试样0.2015g，溶解后，在pH=2以磺基水杨酸做指示剂，以0.02008mol/L的EDTA 标准溶液滴定到终点，消耗15.20mL，再加入上述EDTA溶液25.00mL，加热煮沸使EDTA与Al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反应完全，调节pH=4.5，以PAN为指示剂，趁热用0.02112mol/L的Cu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标准溶液返滴定，用去8.16mL，试计算试样中Fe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和Al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的质量分数。</w:t>
      </w:r>
      <w:r>
        <w:rPr>
          <w:rFonts w:ascii="宋体" w:hAnsi="宋体"/>
          <w:i/>
          <w:color w:val="FF0000"/>
          <w:sz w:val="21"/>
          <w:szCs w:val="21"/>
        </w:rPr>
        <w:t>12.09%</w:t>
      </w:r>
      <w:r>
        <w:rPr>
          <w:rFonts w:hint="eastAsia" w:ascii="宋体" w:hAnsi="宋体"/>
          <w:i/>
          <w:color w:val="FF0000"/>
          <w:sz w:val="21"/>
          <w:szCs w:val="21"/>
        </w:rPr>
        <w:t xml:space="preserve">  </w:t>
      </w:r>
      <w:r>
        <w:rPr>
          <w:rFonts w:ascii="宋体" w:hAnsi="宋体"/>
          <w:i/>
          <w:color w:val="FF0000"/>
          <w:sz w:val="21"/>
          <w:szCs w:val="21"/>
        </w:rPr>
        <w:t>8.34%</w:t>
      </w:r>
    </w:p>
    <w:p>
      <w:pPr>
        <w:ind w:firstLine="420"/>
        <w:rPr>
          <w:rFonts w:hint="eastAsia" w:asciiTheme="minorEastAsia" w:hAnsiTheme="minorEastAsia" w:eastAsiaTheme="minorEastAsia"/>
          <w:i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</w:t>
      </w:r>
      <w:r>
        <w:rPr>
          <w:rFonts w:asciiTheme="minorEastAsia" w:hAnsiTheme="minorEastAsia" w:eastAsiaTheme="minorEastAsia"/>
          <w:sz w:val="21"/>
          <w:szCs w:val="21"/>
        </w:rPr>
        <w:t>、欲测定有机试样中的含磷量，称取试样0.1084g，处理成试液，并将其中的磷氧化成PO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3-</w:t>
      </w:r>
      <w:r>
        <w:rPr>
          <w:rFonts w:asciiTheme="minorEastAsia" w:hAnsiTheme="minorEastAsia" w:eastAsiaTheme="minorEastAsia"/>
          <w:sz w:val="21"/>
          <w:szCs w:val="21"/>
        </w:rPr>
        <w:t>，加入其它试剂使之形成MgNH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PO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沉淀。沉淀经过滤洗涤后，再溶解于盐酸中并用NH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-NH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Cl缓冲溶液调节pH=10，以铬黑T为指示剂，需用0.01004mol/L的EDTA21.04mL滴定至终点，计算试样中磷的质量分数。</w:t>
      </w:r>
      <w:r>
        <w:rPr>
          <w:rFonts w:ascii="宋体" w:hAnsi="宋体"/>
          <w:i/>
          <w:color w:val="FF0000"/>
          <w:sz w:val="21"/>
          <w:szCs w:val="21"/>
        </w:rPr>
        <w:t>6.04%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</w:t>
      </w:r>
      <w:r>
        <w:rPr>
          <w:rFonts w:asciiTheme="minorEastAsia" w:hAnsiTheme="minorEastAsia" w:eastAsiaTheme="minorEastAsia"/>
          <w:sz w:val="21"/>
          <w:szCs w:val="21"/>
        </w:rPr>
        <w:t>、移取含Bi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、Pb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、Cd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的试液25.00mL，以二甲酚橙为指示剂，在pH=1时用0.02015mol/L的EDTA标准溶液滴定，消耗20.28mL。调节pH=5.5，继续用EDTA标准溶液滴定，消耗30.16mL。再加入邻二氮菲使与Cd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-EDTA配离子中的Cd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发生配合反应，被置换出的EDTA再用0.02002mol/L的Pb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标准溶液滴定，用去10.15mL，计算溶液中Bi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3+</w:t>
      </w:r>
      <w:r>
        <w:rPr>
          <w:rFonts w:asciiTheme="minorEastAsia" w:hAnsiTheme="minorEastAsia" w:eastAsiaTheme="minorEastAsia"/>
          <w:sz w:val="21"/>
          <w:szCs w:val="21"/>
        </w:rPr>
        <w:t>、Pb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、Cd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的浓度。</w:t>
      </w:r>
      <w:r>
        <w:rPr>
          <w:rFonts w:ascii="宋体" w:hAnsi="宋体"/>
          <w:i/>
          <w:color w:val="FF0000"/>
          <w:sz w:val="21"/>
          <w:szCs w:val="21"/>
        </w:rPr>
        <w:t>c(Cd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2+</w:t>
      </w:r>
      <w:r>
        <w:rPr>
          <w:rFonts w:ascii="宋体" w:hAnsi="宋体"/>
          <w:i/>
          <w:color w:val="FF0000"/>
          <w:sz w:val="21"/>
          <w:szCs w:val="21"/>
        </w:rPr>
        <w:t>)=(0.02002×10.15×10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-3</w:t>
      </w:r>
      <w:r>
        <w:rPr>
          <w:rFonts w:ascii="宋体" w:hAnsi="宋体"/>
          <w:i/>
          <w:color w:val="FF0000"/>
          <w:sz w:val="21"/>
          <w:szCs w:val="21"/>
        </w:rPr>
        <w:t>)/(25.00×10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-3</w:t>
      </w:r>
      <w:r>
        <w:rPr>
          <w:rFonts w:ascii="宋体" w:hAnsi="宋体"/>
          <w:i/>
          <w:color w:val="FF0000"/>
          <w:sz w:val="21"/>
          <w:szCs w:val="21"/>
        </w:rPr>
        <w:t>)= 0.008128mol/L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ascii="宋体" w:hAnsi="宋体"/>
          <w:i/>
          <w:color w:val="FF0000"/>
          <w:sz w:val="21"/>
          <w:szCs w:val="21"/>
        </w:rPr>
        <w:t>在pH=1时，只能滴定Bi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3+</w:t>
      </w:r>
      <w:r>
        <w:rPr>
          <w:rFonts w:ascii="宋体" w:hAnsi="宋体"/>
          <w:i/>
          <w:color w:val="FF0000"/>
          <w:sz w:val="21"/>
          <w:szCs w:val="21"/>
        </w:rPr>
        <w:t>，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ascii="宋体" w:hAnsi="宋体"/>
          <w:i/>
          <w:color w:val="FF0000"/>
          <w:sz w:val="21"/>
          <w:szCs w:val="21"/>
        </w:rPr>
        <w:t>c(Bi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3+</w:t>
      </w:r>
      <w:r>
        <w:rPr>
          <w:rFonts w:ascii="宋体" w:hAnsi="宋体"/>
          <w:i/>
          <w:color w:val="FF0000"/>
          <w:sz w:val="21"/>
          <w:szCs w:val="21"/>
        </w:rPr>
        <w:t>)=(0.02015×20.28×10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-3</w:t>
      </w:r>
      <w:r>
        <w:rPr>
          <w:rFonts w:ascii="宋体" w:hAnsi="宋体"/>
          <w:i/>
          <w:color w:val="FF0000"/>
          <w:sz w:val="21"/>
          <w:szCs w:val="21"/>
        </w:rPr>
        <w:t>) /(25.00×10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-3</w:t>
      </w:r>
      <w:r>
        <w:rPr>
          <w:rFonts w:ascii="宋体" w:hAnsi="宋体"/>
          <w:i/>
          <w:color w:val="FF0000"/>
          <w:sz w:val="21"/>
          <w:szCs w:val="21"/>
        </w:rPr>
        <w:t>) = 0.01635mol/L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ascii="宋体" w:hAnsi="宋体"/>
          <w:i/>
          <w:color w:val="FF0000"/>
          <w:sz w:val="21"/>
          <w:szCs w:val="21"/>
        </w:rPr>
        <w:t>在pH=5.5时，可以滴定Pb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2+</w:t>
      </w:r>
      <w:r>
        <w:rPr>
          <w:rFonts w:ascii="宋体" w:hAnsi="宋体"/>
          <w:i/>
          <w:color w:val="FF0000"/>
          <w:sz w:val="21"/>
          <w:szCs w:val="21"/>
        </w:rPr>
        <w:t>和Cd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2+</w:t>
      </w:r>
      <w:r>
        <w:rPr>
          <w:rFonts w:ascii="宋体" w:hAnsi="宋体"/>
          <w:i/>
          <w:color w:val="FF0000"/>
          <w:sz w:val="21"/>
          <w:szCs w:val="21"/>
        </w:rPr>
        <w:t>，</w:t>
      </w:r>
    </w:p>
    <w:p>
      <w:pPr>
        <w:ind w:firstLine="420"/>
        <w:rPr>
          <w:rFonts w:ascii="宋体" w:hAnsi="宋体"/>
          <w:i/>
          <w:color w:val="FF0000"/>
          <w:sz w:val="21"/>
          <w:szCs w:val="21"/>
        </w:rPr>
      </w:pPr>
      <w:r>
        <w:rPr>
          <w:rFonts w:ascii="宋体" w:hAnsi="宋体"/>
          <w:i/>
          <w:color w:val="FF0000"/>
          <w:sz w:val="21"/>
          <w:szCs w:val="21"/>
        </w:rPr>
        <w:t>c(Pb</w:t>
      </w:r>
      <w:r>
        <w:rPr>
          <w:rFonts w:ascii="宋体" w:hAnsi="宋体"/>
          <w:i/>
          <w:color w:val="FF0000"/>
          <w:sz w:val="21"/>
          <w:szCs w:val="21"/>
          <w:vertAlign w:val="superscript"/>
        </w:rPr>
        <w:t>2+</w:t>
      </w:r>
      <w:r>
        <w:rPr>
          <w:rFonts w:ascii="宋体" w:hAnsi="宋体"/>
          <w:i/>
          <w:color w:val="FF0000"/>
          <w:sz w:val="21"/>
          <w:szCs w:val="21"/>
        </w:rPr>
        <w:t xml:space="preserve">)=(0.02015×30.16-0.02002×10.15)/25.00 = 0.01618mol/L 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</w:t>
      </w:r>
      <w:r>
        <w:rPr>
          <w:rFonts w:asciiTheme="minorEastAsia" w:hAnsiTheme="minorEastAsia" w:eastAsiaTheme="minorEastAsia"/>
          <w:sz w:val="21"/>
          <w:szCs w:val="21"/>
        </w:rPr>
        <w:t>、称取0.5000g煤试样，灼烧并使其中的S完全氧化转移到溶液中以SO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2-</w:t>
      </w:r>
      <w:r>
        <w:rPr>
          <w:rFonts w:asciiTheme="minorEastAsia" w:hAnsiTheme="minorEastAsia" w:eastAsiaTheme="minorEastAsia"/>
          <w:sz w:val="21"/>
          <w:szCs w:val="21"/>
        </w:rPr>
        <w:t>形式存在。除去重金属离子后，加入0.05000mol/L的BaCl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溶液20.00mL，使之生成BaSO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沉淀。再用0.02500mol/L的EDTA溶液滴定过量的Ba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2+</w:t>
      </w:r>
      <w:r>
        <w:rPr>
          <w:rFonts w:asciiTheme="minorEastAsia" w:hAnsiTheme="minorEastAsia" w:eastAsiaTheme="minorEastAsia"/>
          <w:sz w:val="21"/>
          <w:szCs w:val="21"/>
        </w:rPr>
        <w:t>，用去20.00mL，计算煤中S的质量分数。</w:t>
      </w:r>
      <w:r>
        <w:rPr>
          <w:rFonts w:ascii="宋体" w:hAnsi="宋体"/>
          <w:i/>
          <w:color w:val="FF0000"/>
          <w:sz w:val="21"/>
          <w:szCs w:val="21"/>
        </w:rPr>
        <w:t>3.21%</w:t>
      </w:r>
    </w:p>
    <w:p>
      <w:pPr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</w:t>
      </w:r>
      <w:r>
        <w:rPr>
          <w:rFonts w:ascii="宋体" w:hAnsi="宋体"/>
          <w:sz w:val="21"/>
          <w:szCs w:val="21"/>
        </w:rPr>
        <w:t>称取锡青铜试样（含Sn、Cu、Zn和Pb）0.2643g，处理成溶液，加入过量的EDTA标准溶液，使其中所有重金属离子均形成稳定的EDTA的配合物。过量的EDTA再pH=5～6的条件下，以二甲酚橙为指示剂，用Zn(Ac)</w:t>
      </w:r>
      <w:r>
        <w:rPr>
          <w:rFonts w:ascii="宋体" w:hAnsi="宋体"/>
          <w:sz w:val="21"/>
          <w:szCs w:val="21"/>
          <w:vertAlign w:val="subscript"/>
        </w:rPr>
        <w:t>2</w:t>
      </w:r>
      <w:r>
        <w:rPr>
          <w:rFonts w:ascii="宋体" w:hAnsi="宋体"/>
          <w:sz w:val="21"/>
          <w:szCs w:val="21"/>
        </w:rPr>
        <w:t>标准溶液回滴。再在上述溶液中加入少许固定NH</w:t>
      </w:r>
      <w:r>
        <w:rPr>
          <w:rFonts w:ascii="宋体" w:hAnsi="宋体"/>
          <w:sz w:val="21"/>
          <w:szCs w:val="21"/>
          <w:vertAlign w:val="subscript"/>
        </w:rPr>
        <w:t>4</w:t>
      </w:r>
      <w:r>
        <w:rPr>
          <w:rFonts w:ascii="宋体" w:hAnsi="宋体"/>
          <w:sz w:val="21"/>
          <w:szCs w:val="21"/>
        </w:rPr>
        <w:t>F使SnY转化成更稳定的SnF</w:t>
      </w:r>
      <w:r>
        <w:rPr>
          <w:rFonts w:ascii="宋体" w:hAnsi="宋体"/>
          <w:sz w:val="21"/>
          <w:szCs w:val="21"/>
          <w:vertAlign w:val="subscript"/>
        </w:rPr>
        <w:t>6</w:t>
      </w:r>
      <w:r>
        <w:rPr>
          <w:rFonts w:ascii="宋体" w:hAnsi="宋体"/>
          <w:sz w:val="21"/>
          <w:szCs w:val="21"/>
          <w:vertAlign w:val="superscript"/>
        </w:rPr>
        <w:t>2-</w:t>
      </w:r>
      <w:r>
        <w:rPr>
          <w:rFonts w:ascii="宋体" w:hAnsi="宋体"/>
          <w:sz w:val="21"/>
          <w:szCs w:val="21"/>
        </w:rPr>
        <w:t>，同时释放出EDTA，最后用0.01163mol/L的Zn(Ac)</w:t>
      </w:r>
      <w:r>
        <w:rPr>
          <w:rFonts w:ascii="宋体" w:hAnsi="宋体"/>
          <w:sz w:val="21"/>
          <w:szCs w:val="21"/>
          <w:vertAlign w:val="subscript"/>
        </w:rPr>
        <w:t>2</w:t>
      </w:r>
      <w:r>
        <w:rPr>
          <w:rFonts w:ascii="宋体" w:hAnsi="宋体"/>
          <w:sz w:val="21"/>
          <w:szCs w:val="21"/>
        </w:rPr>
        <w:t>标准溶液滴定EDTA，消耗Zn(Ac)</w:t>
      </w:r>
      <w:r>
        <w:rPr>
          <w:rFonts w:ascii="宋体" w:hAnsi="宋体"/>
          <w:sz w:val="21"/>
          <w:szCs w:val="21"/>
          <w:vertAlign w:val="subscript"/>
        </w:rPr>
        <w:t>2</w:t>
      </w:r>
      <w:r>
        <w:rPr>
          <w:rFonts w:ascii="宋体" w:hAnsi="宋体"/>
          <w:sz w:val="21"/>
          <w:szCs w:val="21"/>
        </w:rPr>
        <w:t>标准溶液20.28mL。计算该铜合金中锡的质量分数。</w:t>
      </w:r>
      <w:r>
        <w:rPr>
          <w:rFonts w:ascii="宋体" w:hAnsi="宋体"/>
          <w:i/>
          <w:color w:val="FF0000"/>
          <w:sz w:val="21"/>
          <w:szCs w:val="21"/>
        </w:rPr>
        <w:t>10.63%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</w:t>
      </w:r>
      <w:r>
        <w:rPr>
          <w:rFonts w:ascii="宋体" w:hAnsi="宋体"/>
          <w:sz w:val="21"/>
          <w:szCs w:val="21"/>
        </w:rPr>
        <w:t>、水泥成分分析，称样1.000g溶解后。定量移入250mL容量瓶中，准确移取22.00mL进行滴定，在pH=2介质中异黄汲水杨酸为指示剂，以0.0200mol/LEDTA滴定Fe</w:t>
      </w:r>
      <w:r>
        <w:rPr>
          <w:rFonts w:ascii="宋体" w:hAnsi="宋体"/>
          <w:sz w:val="21"/>
          <w:szCs w:val="21"/>
          <w:vertAlign w:val="superscript"/>
        </w:rPr>
        <w:t>3+</w:t>
      </w:r>
      <w:r>
        <w:rPr>
          <w:rFonts w:ascii="宋体" w:hAnsi="宋体"/>
          <w:sz w:val="21"/>
          <w:szCs w:val="21"/>
        </w:rPr>
        <w:t>,消耗EDTA30.00mL，然后加入上述溶液25.00mL加热煮沸，在pH=5介质以XO为指示剂，用0.02000mol/LCu</w:t>
      </w:r>
      <w:r>
        <w:rPr>
          <w:rFonts w:ascii="宋体" w:hAnsi="宋体"/>
          <w:sz w:val="21"/>
          <w:szCs w:val="21"/>
          <w:vertAlign w:val="superscript"/>
        </w:rPr>
        <w:t>2+</w:t>
      </w:r>
      <w:r>
        <w:rPr>
          <w:rFonts w:ascii="宋体" w:hAnsi="宋体"/>
          <w:sz w:val="21"/>
          <w:szCs w:val="21"/>
        </w:rPr>
        <w:t>标准溶液滴定Al</w:t>
      </w:r>
      <w:r>
        <w:rPr>
          <w:rFonts w:ascii="宋体" w:hAnsi="宋体"/>
          <w:sz w:val="21"/>
          <w:szCs w:val="21"/>
          <w:vertAlign w:val="superscript"/>
        </w:rPr>
        <w:t>3+</w:t>
      </w:r>
      <w:r>
        <w:rPr>
          <w:rFonts w:ascii="宋体" w:hAnsi="宋体"/>
          <w:sz w:val="21"/>
          <w:szCs w:val="21"/>
        </w:rPr>
        <w:t>,消耗5.00mL,再调pH=10氨性介质EBT为指示剂，EDTA滴定Ca2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－Mg</w:t>
      </w:r>
      <w:r>
        <w:rPr>
          <w:rFonts w:ascii="宋体" w:hAnsi="宋体"/>
          <w:sz w:val="21"/>
          <w:szCs w:val="21"/>
          <w:vertAlign w:val="superscript"/>
        </w:rPr>
        <w:t>2+</w:t>
      </w:r>
      <w:r>
        <w:rPr>
          <w:rFonts w:ascii="宋体" w:hAnsi="宋体"/>
          <w:sz w:val="21"/>
          <w:szCs w:val="21"/>
        </w:rPr>
        <w:t>,消耗EDTA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>45.00mL,用NaOH沉淀Mg</w:t>
      </w:r>
      <w:r>
        <w:rPr>
          <w:rFonts w:ascii="宋体" w:hAnsi="宋体"/>
          <w:sz w:val="21"/>
          <w:szCs w:val="21"/>
          <w:vertAlign w:val="superscript"/>
        </w:rPr>
        <w:t>2+</w:t>
      </w:r>
      <w:r>
        <w:rPr>
          <w:rFonts w:ascii="宋体" w:hAnsi="宋体"/>
          <w:sz w:val="21"/>
          <w:szCs w:val="21"/>
        </w:rPr>
        <w:t>后，以钙指示剂指示终点，EDTA滴定Ca</w:t>
      </w:r>
      <w:r>
        <w:rPr>
          <w:rFonts w:ascii="宋体" w:hAnsi="宋体"/>
          <w:sz w:val="21"/>
          <w:szCs w:val="21"/>
          <w:vertAlign w:val="superscript"/>
        </w:rPr>
        <w:t>2+</w:t>
      </w:r>
      <w:r>
        <w:rPr>
          <w:rFonts w:ascii="宋体" w:hAnsi="宋体"/>
          <w:sz w:val="21"/>
          <w:szCs w:val="21"/>
        </w:rPr>
        <w:t>消耗EDTA=10.00mL,计算样品中Fe</w:t>
      </w:r>
      <w:r>
        <w:rPr>
          <w:rFonts w:ascii="宋体" w:hAnsi="宋体"/>
          <w:sz w:val="21"/>
          <w:szCs w:val="21"/>
          <w:vertAlign w:val="subscript"/>
        </w:rPr>
        <w:t>2</w:t>
      </w:r>
      <w:r>
        <w:rPr>
          <w:rFonts w:ascii="宋体" w:hAnsi="宋体"/>
          <w:sz w:val="21"/>
          <w:szCs w:val="21"/>
        </w:rPr>
        <w:t>O</w:t>
      </w:r>
      <w:r>
        <w:rPr>
          <w:rFonts w:ascii="宋体" w:hAnsi="宋体"/>
          <w:sz w:val="21"/>
          <w:szCs w:val="21"/>
          <w:vertAlign w:val="subscript"/>
        </w:rPr>
        <w:t>3</w:t>
      </w:r>
      <w:r>
        <w:rPr>
          <w:rFonts w:ascii="宋体" w:hAnsi="宋体"/>
          <w:sz w:val="21"/>
          <w:szCs w:val="21"/>
        </w:rPr>
        <w:t xml:space="preserve"> 、Al</w:t>
      </w:r>
      <w:r>
        <w:rPr>
          <w:rFonts w:ascii="宋体" w:hAnsi="宋体"/>
          <w:sz w:val="21"/>
          <w:szCs w:val="21"/>
          <w:vertAlign w:val="subscript"/>
        </w:rPr>
        <w:t>2</w:t>
      </w:r>
      <w:r>
        <w:rPr>
          <w:rFonts w:ascii="宋体" w:hAnsi="宋体"/>
          <w:sz w:val="21"/>
          <w:szCs w:val="21"/>
        </w:rPr>
        <w:t>O</w:t>
      </w:r>
      <w:r>
        <w:rPr>
          <w:rFonts w:ascii="宋体" w:hAnsi="宋体"/>
          <w:sz w:val="21"/>
          <w:szCs w:val="21"/>
          <w:vertAlign w:val="subscript"/>
        </w:rPr>
        <w:t>3</w:t>
      </w:r>
      <w:r>
        <w:rPr>
          <w:rFonts w:ascii="宋体" w:hAnsi="宋体"/>
          <w:sz w:val="21"/>
          <w:szCs w:val="21"/>
        </w:rPr>
        <w:t xml:space="preserve"> 、CaO 、MgO含量。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3781425" cy="571500"/>
            <wp:effectExtent l="19050" t="0" r="9525" b="0"/>
            <wp:docPr id="1" name="图片 1" descr="clip_image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_image4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4371975" cy="571500"/>
            <wp:effectExtent l="19050" t="0" r="9525" b="0"/>
            <wp:docPr id="5" name="图片 2" descr="clip_image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lip_image4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 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3667125" cy="457200"/>
            <wp:effectExtent l="0" t="0" r="0" b="0"/>
            <wp:docPr id="3" name="图片 3" descr="clip_image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lip_image4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4267200" cy="457200"/>
            <wp:effectExtent l="19050" t="0" r="0" b="0"/>
            <wp:docPr id="4" name="图片 4" descr="clip_image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lip_image4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TI1MzFlMjdlZGM3OWVmZGFhOGUwODc0OTNmY2MifQ=="/>
  </w:docVars>
  <w:rsids>
    <w:rsidRoot w:val="00C543FE"/>
    <w:rsid w:val="00026A8E"/>
    <w:rsid w:val="00056CFD"/>
    <w:rsid w:val="00132D06"/>
    <w:rsid w:val="001A730B"/>
    <w:rsid w:val="001D4F2E"/>
    <w:rsid w:val="0021125E"/>
    <w:rsid w:val="0023099E"/>
    <w:rsid w:val="00244742"/>
    <w:rsid w:val="002649B2"/>
    <w:rsid w:val="00336758"/>
    <w:rsid w:val="00381CFF"/>
    <w:rsid w:val="004030AB"/>
    <w:rsid w:val="005153F7"/>
    <w:rsid w:val="007509C4"/>
    <w:rsid w:val="007F345F"/>
    <w:rsid w:val="008268AA"/>
    <w:rsid w:val="00843891"/>
    <w:rsid w:val="00904D4C"/>
    <w:rsid w:val="00A81605"/>
    <w:rsid w:val="00B04B38"/>
    <w:rsid w:val="00BB572E"/>
    <w:rsid w:val="00BD6110"/>
    <w:rsid w:val="00C31061"/>
    <w:rsid w:val="00C543FE"/>
    <w:rsid w:val="00D11567"/>
    <w:rsid w:val="00D14FCB"/>
    <w:rsid w:val="00DF22E2"/>
    <w:rsid w:val="00EC7E2A"/>
    <w:rsid w:val="00F14774"/>
    <w:rsid w:val="217A36BF"/>
    <w:rsid w:val="550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character" w:customStyle="1" w:styleId="6">
    <w:name w:val="t_tag"/>
    <w:basedOn w:val="5"/>
    <w:qFormat/>
    <w:uiPriority w:val="0"/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2293</Words>
  <Characters>3501</Characters>
  <Lines>28</Lines>
  <Paragraphs>8</Paragraphs>
  <TotalTime>131</TotalTime>
  <ScaleCrop>false</ScaleCrop>
  <LinksUpToDate>false</LinksUpToDate>
  <CharactersWithSpaces>4037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2019-12-13T06:45:00Z</dcterms:created>
  <dc:creator>Administrator</dc:creator>
  <cp:lastModifiedBy>西湖渔者</cp:lastModifiedBy>
  <dcterms:modified xsi:type="dcterms:W3CDTF">2023-10-07T07:13:00Z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86CB4AA1C388410B9D3CAD722F0D5AB3_13</vt:lpwstr>
  </property>
</Properties>
</file>